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86" w:rsidRPr="004E5F5B" w:rsidRDefault="00EB5886" w:rsidP="00C819B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E5F5B">
        <w:rPr>
          <w:rFonts w:ascii="Franklin Gothic Book" w:hAnsi="Franklin Gothic Book"/>
          <w:sz w:val="20"/>
          <w:szCs w:val="20"/>
        </w:rPr>
        <w:t xml:space="preserve">Monday, May </w:t>
      </w:r>
      <w:r w:rsidR="00B77919">
        <w:rPr>
          <w:rFonts w:ascii="Franklin Gothic Book" w:hAnsi="Franklin Gothic Book"/>
          <w:sz w:val="20"/>
          <w:szCs w:val="20"/>
        </w:rPr>
        <w:t>8</w:t>
      </w:r>
      <w:r w:rsidR="00E17714" w:rsidRPr="004E5F5B">
        <w:rPr>
          <w:rFonts w:ascii="Franklin Gothic Book" w:hAnsi="Franklin Gothic Book"/>
          <w:sz w:val="20"/>
          <w:szCs w:val="20"/>
        </w:rPr>
        <w:t>, 201</w:t>
      </w:r>
      <w:r w:rsidR="00B77919">
        <w:rPr>
          <w:rFonts w:ascii="Franklin Gothic Book" w:hAnsi="Franklin Gothic Book"/>
          <w:sz w:val="20"/>
          <w:szCs w:val="20"/>
        </w:rPr>
        <w:t>7</w:t>
      </w:r>
    </w:p>
    <w:p w:rsidR="00EB5886" w:rsidRPr="004E5F5B" w:rsidRDefault="00EB5886" w:rsidP="00C819BC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700F98" w:rsidRPr="00247079" w:rsidRDefault="00336BCC" w:rsidP="00C819BC">
      <w:pPr>
        <w:spacing w:after="0" w:line="240" w:lineRule="auto"/>
        <w:rPr>
          <w:rFonts w:ascii="Franklin Gothic Book" w:hAnsi="Franklin Gothic Book"/>
          <w:b/>
          <w:color w:val="0070C0"/>
          <w:sz w:val="28"/>
          <w:szCs w:val="28"/>
        </w:rPr>
      </w:pPr>
      <w:r w:rsidRPr="00247079">
        <w:rPr>
          <w:rFonts w:ascii="Franklin Gothic Book" w:hAnsi="Franklin Gothic Book"/>
          <w:b/>
          <w:color w:val="0070C0"/>
          <w:sz w:val="28"/>
          <w:szCs w:val="28"/>
        </w:rPr>
        <w:t>NAOSH DAY 1: Reporting Workplace Injuries</w:t>
      </w:r>
    </w:p>
    <w:p w:rsidR="00700F98" w:rsidRPr="00F55D9E" w:rsidRDefault="00700F98" w:rsidP="00C819BC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C819BC" w:rsidRPr="00F55D9E" w:rsidRDefault="00C819BC" w:rsidP="00C819BC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F55D9E">
        <w:rPr>
          <w:rFonts w:ascii="Franklin Gothic Book" w:hAnsi="Franklin Gothic Book"/>
          <w:sz w:val="18"/>
          <w:szCs w:val="18"/>
        </w:rPr>
        <w:t>Humber is committed to providing a safe work environment for all staff and endeavors to reduce workplace risks that may lead to accidents and personal injury.  In the unfortunate circumstance that a work related accident does occur, it is important to know how to respond.  The information below outlines the first steps involved in injury treatment and reporting.</w:t>
      </w:r>
    </w:p>
    <w:p w:rsidR="00FC3053" w:rsidRPr="00F55D9E" w:rsidRDefault="00FC3053" w:rsidP="00EB719E">
      <w:pPr>
        <w:spacing w:after="0" w:line="240" w:lineRule="auto"/>
        <w:jc w:val="center"/>
        <w:rPr>
          <w:rFonts w:ascii="Franklin Gothic Book" w:hAnsi="Franklin Gothic Book" w:cs="Times New Roman"/>
          <w:b/>
          <w:sz w:val="18"/>
          <w:szCs w:val="18"/>
        </w:rPr>
      </w:pPr>
    </w:p>
    <w:p w:rsidR="008E66A1" w:rsidRPr="00D23E45" w:rsidRDefault="008E66A1">
      <w:pPr>
        <w:rPr>
          <w:rFonts w:ascii="Franklin Gothic Book" w:hAnsi="Franklin Gothic Book" w:cs="Times New Roman"/>
          <w:b/>
          <w:smallCaps/>
          <w:color w:val="0070C0"/>
          <w:sz w:val="24"/>
          <w:szCs w:val="24"/>
          <w:u w:val="single"/>
        </w:rPr>
      </w:pPr>
      <w:r w:rsidRPr="00D23E45">
        <w:rPr>
          <w:rFonts w:ascii="Franklin Gothic Book" w:hAnsi="Franklin Gothic Book" w:cs="Times New Roman"/>
          <w:b/>
          <w:smallCaps/>
          <w:color w:val="0070C0"/>
          <w:sz w:val="24"/>
          <w:szCs w:val="24"/>
          <w:u w:val="single"/>
        </w:rPr>
        <w:t>injury treatment:</w:t>
      </w:r>
    </w:p>
    <w:p w:rsidR="008E66A1" w:rsidRPr="00F55D9E" w:rsidRDefault="008E66A1" w:rsidP="00FC3053">
      <w:pPr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 xml:space="preserve"> If you are injured during the course of your work, </w:t>
      </w:r>
      <w:r w:rsidR="000E7715" w:rsidRPr="00F55D9E">
        <w:rPr>
          <w:rFonts w:ascii="Franklin Gothic Book" w:hAnsi="Franklin Gothic Book" w:cs="Times New Roman"/>
          <w:sz w:val="18"/>
          <w:szCs w:val="18"/>
        </w:rPr>
        <w:t>obtain medical attention</w:t>
      </w:r>
      <w:r w:rsidR="0002308C" w:rsidRPr="00F55D9E">
        <w:rPr>
          <w:rFonts w:ascii="Franklin Gothic Book" w:hAnsi="Franklin Gothic Book" w:cs="Times New Roman"/>
          <w:sz w:val="18"/>
          <w:szCs w:val="18"/>
        </w:rPr>
        <w:t xml:space="preserve"> through one of the following options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:  </w:t>
      </w:r>
    </w:p>
    <w:p w:rsidR="00F343EA" w:rsidRPr="00F55D9E" w:rsidRDefault="004D289F" w:rsidP="0002308C">
      <w:pPr>
        <w:pStyle w:val="ListParagraph"/>
        <w:numPr>
          <w:ilvl w:val="0"/>
          <w:numId w:val="8"/>
        </w:num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 xml:space="preserve">Humber’s Health </w:t>
      </w:r>
      <w:proofErr w:type="spellStart"/>
      <w:r w:rsidRPr="00F55D9E">
        <w:rPr>
          <w:rFonts w:ascii="Franklin Gothic Book" w:hAnsi="Franklin Gothic Book" w:cs="Times New Roman"/>
          <w:sz w:val="18"/>
          <w:szCs w:val="18"/>
        </w:rPr>
        <w:t>Centres</w:t>
      </w:r>
      <w:proofErr w:type="spellEnd"/>
      <w:r w:rsidR="000E7715" w:rsidRPr="00F55D9E">
        <w:rPr>
          <w:rFonts w:ascii="Franklin Gothic Book" w:hAnsi="Franklin Gothic Book" w:cs="Times New Roman"/>
          <w:sz w:val="18"/>
          <w:szCs w:val="18"/>
        </w:rPr>
        <w:t xml:space="preserve">, located in </w:t>
      </w:r>
      <w:r w:rsidR="00EA0F81" w:rsidRPr="00F55D9E">
        <w:rPr>
          <w:rFonts w:ascii="Franklin Gothic Book" w:hAnsi="Franklin Gothic Book" w:cs="Times New Roman"/>
          <w:sz w:val="18"/>
          <w:szCs w:val="18"/>
        </w:rPr>
        <w:t>LRC 2</w:t>
      </w:r>
      <w:r w:rsidR="00EA0F81" w:rsidRPr="00F55D9E">
        <w:rPr>
          <w:rFonts w:ascii="Franklin Gothic Book" w:hAnsi="Franklin Gothic Book" w:cs="Times New Roman"/>
          <w:sz w:val="18"/>
          <w:szCs w:val="18"/>
          <w:vertAlign w:val="superscript"/>
        </w:rPr>
        <w:t>nd</w:t>
      </w:r>
      <w:r w:rsidR="00EA0F81" w:rsidRPr="00F55D9E">
        <w:rPr>
          <w:rFonts w:ascii="Franklin Gothic Book" w:hAnsi="Franklin Gothic Book" w:cs="Times New Roman"/>
          <w:sz w:val="18"/>
          <w:szCs w:val="18"/>
        </w:rPr>
        <w:t xml:space="preserve"> Floor</w:t>
      </w:r>
      <w:r w:rsidR="000E7715" w:rsidRPr="00F55D9E">
        <w:rPr>
          <w:rFonts w:ascii="Franklin Gothic Book" w:hAnsi="Franklin Gothic Book" w:cs="Times New Roman"/>
          <w:sz w:val="18"/>
          <w:szCs w:val="18"/>
        </w:rPr>
        <w:t xml:space="preserve"> (North) and </w:t>
      </w:r>
      <w:r w:rsidR="007C21FD" w:rsidRPr="00F55D9E">
        <w:rPr>
          <w:rFonts w:ascii="Franklin Gothic Book" w:hAnsi="Franklin Gothic Book" w:cs="Times New Roman"/>
          <w:sz w:val="18"/>
          <w:szCs w:val="18"/>
        </w:rPr>
        <w:t>WEL 202</w:t>
      </w:r>
      <w:r w:rsidR="000E7715" w:rsidRPr="00F55D9E">
        <w:rPr>
          <w:rFonts w:ascii="Franklin Gothic Book" w:hAnsi="Franklin Gothic Book" w:cs="Times New Roman"/>
          <w:sz w:val="18"/>
          <w:szCs w:val="18"/>
        </w:rPr>
        <w:t xml:space="preserve"> (Lakeshore), will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 provide first ai</w:t>
      </w:r>
      <w:r w:rsidR="00EA4FB0" w:rsidRPr="00F55D9E">
        <w:rPr>
          <w:rFonts w:ascii="Franklin Gothic Book" w:hAnsi="Franklin Gothic Book" w:cs="Times New Roman"/>
          <w:sz w:val="18"/>
          <w:szCs w:val="18"/>
        </w:rPr>
        <w:t>d treatment as well as advise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 whether additional assessment and treatment should be obtained from a doctor or</w:t>
      </w:r>
      <w:r w:rsidR="00EA4FB0" w:rsidRPr="00F55D9E">
        <w:rPr>
          <w:rFonts w:ascii="Franklin Gothic Book" w:hAnsi="Franklin Gothic Book" w:cs="Times New Roman"/>
          <w:sz w:val="18"/>
          <w:szCs w:val="18"/>
        </w:rPr>
        <w:t xml:space="preserve"> other 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health care provider.  </w:t>
      </w:r>
    </w:p>
    <w:p w:rsidR="00F343EA" w:rsidRPr="00F55D9E" w:rsidRDefault="00F343EA" w:rsidP="008E66A1">
      <w:pPr>
        <w:pStyle w:val="ListParagraph"/>
        <w:spacing w:after="240" w:line="240" w:lineRule="auto"/>
        <w:ind w:left="1440"/>
        <w:rPr>
          <w:rFonts w:ascii="Franklin Gothic Book" w:hAnsi="Franklin Gothic Book" w:cs="Times New Roman"/>
          <w:sz w:val="18"/>
          <w:szCs w:val="18"/>
        </w:rPr>
      </w:pPr>
    </w:p>
    <w:p w:rsidR="00F343EA" w:rsidRPr="00F55D9E" w:rsidRDefault="002B04A5" w:rsidP="0002308C">
      <w:pPr>
        <w:pStyle w:val="ListParagraph"/>
        <w:numPr>
          <w:ilvl w:val="0"/>
          <w:numId w:val="8"/>
        </w:num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 xml:space="preserve">If you require </w:t>
      </w:r>
      <w:r w:rsidR="004D289F" w:rsidRPr="00F55D9E">
        <w:rPr>
          <w:rFonts w:ascii="Franklin Gothic Book" w:hAnsi="Franklin Gothic Book" w:cs="Times New Roman"/>
          <w:sz w:val="18"/>
          <w:szCs w:val="18"/>
        </w:rPr>
        <w:t xml:space="preserve">assistance </w:t>
      </w:r>
      <w:r w:rsidR="00AC4FF4" w:rsidRPr="00F55D9E">
        <w:rPr>
          <w:rFonts w:ascii="Franklin Gothic Book" w:hAnsi="Franklin Gothic Book" w:cs="Times New Roman"/>
          <w:sz w:val="18"/>
          <w:szCs w:val="18"/>
        </w:rPr>
        <w:t>outside of Health Centre</w:t>
      </w:r>
      <w:r w:rsidR="0043552E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4D289F" w:rsidRPr="00F55D9E">
        <w:rPr>
          <w:rFonts w:ascii="Franklin Gothic Book" w:hAnsi="Franklin Gothic Book" w:cs="Times New Roman"/>
          <w:sz w:val="18"/>
          <w:szCs w:val="18"/>
        </w:rPr>
        <w:t>hours</w:t>
      </w:r>
      <w:r w:rsidR="00AC4FF4" w:rsidRPr="00F55D9E">
        <w:rPr>
          <w:rFonts w:ascii="Franklin Gothic Book" w:hAnsi="Franklin Gothic Book" w:cs="Times New Roman"/>
          <w:sz w:val="18"/>
          <w:szCs w:val="18"/>
        </w:rPr>
        <w:t>, or if emergency medical services (EMS) are required,</w:t>
      </w:r>
      <w:r w:rsidR="00B519AA" w:rsidRPr="00F55D9E">
        <w:rPr>
          <w:rFonts w:ascii="Franklin Gothic Book" w:hAnsi="Franklin Gothic Book" w:cs="Times New Roman"/>
          <w:sz w:val="18"/>
          <w:szCs w:val="18"/>
        </w:rPr>
        <w:t xml:space="preserve"> contact S</w:t>
      </w:r>
      <w:r w:rsidR="004D289F" w:rsidRPr="00F55D9E">
        <w:rPr>
          <w:rFonts w:ascii="Franklin Gothic Book" w:hAnsi="Franklin Gothic Book" w:cs="Times New Roman"/>
          <w:sz w:val="18"/>
          <w:szCs w:val="18"/>
        </w:rPr>
        <w:t>ecurity</w:t>
      </w:r>
      <w:r w:rsidR="00CD27EB" w:rsidRPr="00F55D9E">
        <w:rPr>
          <w:rFonts w:ascii="Franklin Gothic Book" w:hAnsi="Franklin Gothic Book" w:cs="Times New Roman"/>
          <w:b/>
          <w:sz w:val="18"/>
          <w:szCs w:val="18"/>
        </w:rPr>
        <w:t xml:space="preserve"> </w:t>
      </w:r>
      <w:r w:rsidR="00CD27EB" w:rsidRPr="00F55D9E">
        <w:rPr>
          <w:rFonts w:ascii="Franklin Gothic Book" w:hAnsi="Franklin Gothic Book" w:cs="Times New Roman"/>
          <w:sz w:val="18"/>
          <w:szCs w:val="18"/>
        </w:rPr>
        <w:t>at one of the numbers listed below</w:t>
      </w:r>
      <w:r w:rsidR="00D57771" w:rsidRPr="00F55D9E">
        <w:rPr>
          <w:rFonts w:ascii="Franklin Gothic Book" w:hAnsi="Franklin Gothic Book" w:cs="Times New Roman"/>
          <w:sz w:val="18"/>
          <w:szCs w:val="18"/>
        </w:rPr>
        <w:t>.  Security guards</w:t>
      </w:r>
      <w:r w:rsidR="004D289F" w:rsidRPr="00F55D9E">
        <w:rPr>
          <w:rFonts w:ascii="Franklin Gothic Book" w:hAnsi="Franklin Gothic Book" w:cs="Times New Roman"/>
          <w:sz w:val="18"/>
          <w:szCs w:val="18"/>
        </w:rPr>
        <w:t xml:space="preserve"> are trained in first aid, and can also co</w:t>
      </w:r>
      <w:r w:rsidR="00AC4FF4" w:rsidRPr="00F55D9E">
        <w:rPr>
          <w:rFonts w:ascii="Franklin Gothic Book" w:hAnsi="Franklin Gothic Book" w:cs="Times New Roman"/>
          <w:sz w:val="18"/>
          <w:szCs w:val="18"/>
        </w:rPr>
        <w:t>ntact EMS</w:t>
      </w:r>
      <w:r w:rsidR="004D289F" w:rsidRPr="00F55D9E">
        <w:rPr>
          <w:rFonts w:ascii="Franklin Gothic Book" w:hAnsi="Franklin Gothic Book" w:cs="Times New Roman"/>
          <w:sz w:val="18"/>
          <w:szCs w:val="18"/>
        </w:rPr>
        <w:t xml:space="preserve"> if required.  </w:t>
      </w:r>
    </w:p>
    <w:p w:rsidR="00F343EA" w:rsidRPr="00F55D9E" w:rsidRDefault="00F343EA" w:rsidP="008E66A1">
      <w:pPr>
        <w:pStyle w:val="ListParagraph"/>
        <w:spacing w:after="240" w:line="240" w:lineRule="auto"/>
        <w:ind w:left="1440"/>
        <w:rPr>
          <w:rFonts w:ascii="Franklin Gothic Book" w:hAnsi="Franklin Gothic Book" w:cs="Times New Roman"/>
          <w:sz w:val="18"/>
          <w:szCs w:val="18"/>
        </w:rPr>
      </w:pPr>
    </w:p>
    <w:p w:rsidR="003979F9" w:rsidRPr="00F55D9E" w:rsidRDefault="00C8785F" w:rsidP="003979F9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b/>
          <w:sz w:val="18"/>
          <w:szCs w:val="18"/>
        </w:rPr>
        <w:t>416-675-6622 ext.</w:t>
      </w:r>
      <w:r w:rsidR="003979F9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3979F9" w:rsidRPr="00F55D9E">
        <w:rPr>
          <w:rFonts w:ascii="Franklin Gothic Book" w:hAnsi="Franklin Gothic Book" w:cs="Times New Roman"/>
          <w:b/>
          <w:sz w:val="18"/>
          <w:szCs w:val="18"/>
        </w:rPr>
        <w:t>4000</w:t>
      </w:r>
      <w:r w:rsidR="003979F9" w:rsidRPr="00F55D9E">
        <w:rPr>
          <w:rFonts w:ascii="Franklin Gothic Book" w:hAnsi="Franklin Gothic Book" w:cs="Times New Roman"/>
          <w:sz w:val="18"/>
          <w:szCs w:val="18"/>
        </w:rPr>
        <w:t xml:space="preserve"> (for emergencies)</w:t>
      </w:r>
    </w:p>
    <w:p w:rsidR="003979F9" w:rsidRPr="00F55D9E" w:rsidRDefault="003979F9" w:rsidP="003979F9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b/>
          <w:sz w:val="18"/>
          <w:szCs w:val="18"/>
        </w:rPr>
        <w:t>416-675-8500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 (</w:t>
      </w:r>
      <w:r w:rsidR="00C8785F" w:rsidRPr="00F55D9E">
        <w:rPr>
          <w:rFonts w:ascii="Franklin Gothic Book" w:hAnsi="Franklin Gothic Book" w:cs="Times New Roman"/>
          <w:sz w:val="18"/>
          <w:szCs w:val="18"/>
        </w:rPr>
        <w:t>for non-emergencies</w:t>
      </w:r>
      <w:r w:rsidRPr="00F55D9E">
        <w:rPr>
          <w:rFonts w:ascii="Franklin Gothic Book" w:hAnsi="Franklin Gothic Book" w:cs="Times New Roman"/>
          <w:sz w:val="18"/>
          <w:szCs w:val="18"/>
        </w:rPr>
        <w:t>)</w:t>
      </w:r>
    </w:p>
    <w:p w:rsidR="003979F9" w:rsidRPr="00F55D9E" w:rsidRDefault="003979F9" w:rsidP="003979F9">
      <w:pPr>
        <w:pStyle w:val="ListParagraph"/>
        <w:spacing w:line="240" w:lineRule="auto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3979F9" w:rsidRPr="00F55D9E" w:rsidRDefault="003979F9" w:rsidP="0002308C">
      <w:pPr>
        <w:pStyle w:val="ListParagraph"/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 xml:space="preserve">If EMS </w:t>
      </w:r>
      <w:r w:rsidR="00D8055A" w:rsidRPr="00F55D9E">
        <w:rPr>
          <w:rFonts w:ascii="Franklin Gothic Book" w:hAnsi="Franklin Gothic Book" w:cs="Times New Roman"/>
          <w:sz w:val="18"/>
          <w:szCs w:val="18"/>
        </w:rPr>
        <w:t xml:space="preserve">(911) 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has </w:t>
      </w:r>
      <w:r w:rsidR="00BD1CCE" w:rsidRPr="00F55D9E">
        <w:rPr>
          <w:rFonts w:ascii="Franklin Gothic Book" w:hAnsi="Franklin Gothic Book" w:cs="Times New Roman"/>
          <w:sz w:val="18"/>
          <w:szCs w:val="18"/>
        </w:rPr>
        <w:t xml:space="preserve">already </w:t>
      </w:r>
      <w:r w:rsidRPr="00F55D9E">
        <w:rPr>
          <w:rFonts w:ascii="Franklin Gothic Book" w:hAnsi="Franklin Gothic Book" w:cs="Times New Roman"/>
          <w:sz w:val="18"/>
          <w:szCs w:val="18"/>
        </w:rPr>
        <w:t>been contacted, inform Security.  Security is best equipped to direct EMS to the location on campus where they are needed</w:t>
      </w:r>
      <w:r w:rsidR="00AC4FF4" w:rsidRPr="00F55D9E">
        <w:rPr>
          <w:rFonts w:ascii="Franklin Gothic Book" w:hAnsi="Franklin Gothic Book" w:cs="Times New Roman"/>
          <w:sz w:val="18"/>
          <w:szCs w:val="18"/>
        </w:rPr>
        <w:t>.</w:t>
      </w:r>
    </w:p>
    <w:p w:rsidR="003979F9" w:rsidRPr="00F55D9E" w:rsidRDefault="003979F9" w:rsidP="0002308C">
      <w:pPr>
        <w:pStyle w:val="ListParagraph"/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</w:p>
    <w:p w:rsidR="00F343EA" w:rsidRPr="00F55D9E" w:rsidRDefault="00D8055A" w:rsidP="0002308C">
      <w:pPr>
        <w:pStyle w:val="ListParagraph"/>
        <w:numPr>
          <w:ilvl w:val="0"/>
          <w:numId w:val="8"/>
        </w:num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>Off</w:t>
      </w:r>
      <w:r w:rsidR="00BF47BC" w:rsidRPr="00F55D9E">
        <w:rPr>
          <w:rFonts w:ascii="Franklin Gothic Book" w:hAnsi="Franklin Gothic Book" w:cs="Times New Roman"/>
          <w:sz w:val="18"/>
          <w:szCs w:val="18"/>
        </w:rPr>
        <w:t>-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Campus Locations: </w:t>
      </w:r>
      <w:r w:rsidR="002B04A5" w:rsidRPr="00F55D9E">
        <w:rPr>
          <w:rFonts w:ascii="Franklin Gothic Book" w:hAnsi="Franklin Gothic Book" w:cs="Times New Roman"/>
          <w:sz w:val="18"/>
          <w:szCs w:val="18"/>
        </w:rPr>
        <w:t xml:space="preserve">If you are at a </w:t>
      </w:r>
      <w:r w:rsidR="00B45D1A" w:rsidRPr="00F55D9E">
        <w:rPr>
          <w:rFonts w:ascii="Franklin Gothic Book" w:hAnsi="Franklin Gothic Book" w:cs="Times New Roman"/>
          <w:sz w:val="18"/>
          <w:szCs w:val="18"/>
        </w:rPr>
        <w:t>location where neither the Health Centre nor Security services are available</w:t>
      </w:r>
      <w:r w:rsidR="002B04A5" w:rsidRPr="00F55D9E">
        <w:rPr>
          <w:rFonts w:ascii="Franklin Gothic Book" w:hAnsi="Franklin Gothic Book" w:cs="Times New Roman"/>
          <w:sz w:val="18"/>
          <w:szCs w:val="18"/>
        </w:rPr>
        <w:t>, seek care from an outside provider such as a local urge</w:t>
      </w:r>
      <w:r w:rsidR="00F343EA" w:rsidRPr="00F55D9E">
        <w:rPr>
          <w:rFonts w:ascii="Franklin Gothic Book" w:hAnsi="Franklin Gothic Book" w:cs="Times New Roman"/>
          <w:sz w:val="18"/>
          <w:szCs w:val="18"/>
        </w:rPr>
        <w:t>nt care clinic or family doctor.</w:t>
      </w:r>
      <w:r w:rsidR="00A1121F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0E7715" w:rsidRPr="00F55D9E">
        <w:rPr>
          <w:rFonts w:ascii="Franklin Gothic Book" w:hAnsi="Franklin Gothic Book" w:cs="Times New Roman"/>
          <w:sz w:val="18"/>
          <w:szCs w:val="18"/>
        </w:rPr>
        <w:t>Obtain a doctor’s note and provide this to your supervisor.</w:t>
      </w:r>
      <w:r w:rsidR="00A1121F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5155D8" w:rsidRPr="00F55D9E">
        <w:rPr>
          <w:rFonts w:ascii="Franklin Gothic Book" w:hAnsi="Franklin Gothic Book" w:cs="Times New Roman"/>
          <w:sz w:val="18"/>
          <w:szCs w:val="18"/>
        </w:rPr>
        <w:t>If EMS is required</w:t>
      </w:r>
      <w:r w:rsidR="00B23D8F" w:rsidRPr="00F55D9E">
        <w:rPr>
          <w:rFonts w:ascii="Franklin Gothic Book" w:hAnsi="Franklin Gothic Book" w:cs="Times New Roman"/>
          <w:sz w:val="18"/>
          <w:szCs w:val="18"/>
        </w:rPr>
        <w:t>,</w:t>
      </w:r>
      <w:r w:rsidR="005155D8" w:rsidRPr="00F55D9E">
        <w:rPr>
          <w:rFonts w:ascii="Franklin Gothic Book" w:hAnsi="Franklin Gothic Book" w:cs="Times New Roman"/>
          <w:sz w:val="18"/>
          <w:szCs w:val="18"/>
        </w:rPr>
        <w:t xml:space="preserve"> call 911. </w:t>
      </w:r>
    </w:p>
    <w:p w:rsidR="0002308C" w:rsidRPr="00D23E45" w:rsidRDefault="008E66A1" w:rsidP="004D289F">
      <w:pPr>
        <w:pStyle w:val="BodyText"/>
        <w:rPr>
          <w:rFonts w:ascii="Franklin Gothic Book" w:hAnsi="Franklin Gothic Book"/>
          <w:smallCaps/>
          <w:color w:val="0070C0"/>
          <w:sz w:val="24"/>
          <w:szCs w:val="24"/>
        </w:rPr>
      </w:pPr>
      <w:r w:rsidRPr="00D23E45">
        <w:rPr>
          <w:rFonts w:ascii="Franklin Gothic Book" w:hAnsi="Franklin Gothic Book"/>
          <w:b/>
          <w:smallCaps/>
          <w:color w:val="0070C0"/>
          <w:sz w:val="24"/>
          <w:szCs w:val="24"/>
          <w:u w:val="single"/>
        </w:rPr>
        <w:t>injury reporting:</w:t>
      </w:r>
    </w:p>
    <w:p w:rsidR="0002308C" w:rsidRPr="00F55D9E" w:rsidRDefault="0002308C" w:rsidP="00E30543">
      <w:p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>All injuries which occur on Humber property or during wor</w:t>
      </w:r>
      <w:r w:rsidR="009137F4" w:rsidRPr="00F55D9E">
        <w:rPr>
          <w:rFonts w:ascii="Franklin Gothic Book" w:hAnsi="Franklin Gothic Book" w:cs="Times New Roman"/>
          <w:sz w:val="18"/>
          <w:szCs w:val="18"/>
        </w:rPr>
        <w:t>k-related activities off-campus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 must be reported to </w:t>
      </w:r>
      <w:r w:rsidR="007B780E" w:rsidRPr="00F55D9E">
        <w:rPr>
          <w:rFonts w:ascii="Franklin Gothic Book" w:hAnsi="Franklin Gothic Book" w:cs="Times New Roman"/>
          <w:sz w:val="18"/>
          <w:szCs w:val="18"/>
        </w:rPr>
        <w:t>your supervisor and</w:t>
      </w:r>
      <w:r w:rsidR="00130407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3B69FF" w:rsidRPr="00F55D9E">
        <w:rPr>
          <w:rFonts w:ascii="Franklin Gothic Book" w:hAnsi="Franklin Gothic Book" w:cs="Times New Roman"/>
          <w:sz w:val="18"/>
          <w:szCs w:val="18"/>
        </w:rPr>
        <w:t xml:space="preserve">to </w:t>
      </w:r>
      <w:r w:rsidR="007B780E" w:rsidRPr="00F55D9E">
        <w:rPr>
          <w:rFonts w:ascii="Franklin Gothic Book" w:hAnsi="Franklin Gothic Book" w:cs="Times New Roman"/>
          <w:sz w:val="18"/>
          <w:szCs w:val="18"/>
        </w:rPr>
        <w:t>Health &amp;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 Safety Services. </w:t>
      </w:r>
    </w:p>
    <w:p w:rsidR="0002308C" w:rsidRPr="00F55D9E" w:rsidRDefault="0002308C" w:rsidP="0002308C">
      <w:pPr>
        <w:pStyle w:val="ListParagraph"/>
        <w:numPr>
          <w:ilvl w:val="0"/>
          <w:numId w:val="9"/>
        </w:num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>If you sustain a work-related injury, inform your supervisor as soon as possible.</w:t>
      </w:r>
    </w:p>
    <w:p w:rsidR="00F343EA" w:rsidRPr="00F55D9E" w:rsidRDefault="0002308C" w:rsidP="0002308C">
      <w:pPr>
        <w:pStyle w:val="ListParagraph"/>
        <w:numPr>
          <w:ilvl w:val="0"/>
          <w:numId w:val="9"/>
        </w:num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 xml:space="preserve">Once advised of an injury, Supervisors are to complete an </w:t>
      </w:r>
      <w:hyperlink r:id="rId6" w:history="1">
        <w:r w:rsidR="00BC6184" w:rsidRPr="00F55D9E">
          <w:rPr>
            <w:rStyle w:val="Hyperlink"/>
            <w:rFonts w:ascii="Franklin Gothic Book" w:hAnsi="Franklin Gothic Book" w:cs="Times New Roman"/>
            <w:sz w:val="18"/>
            <w:szCs w:val="18"/>
          </w:rPr>
          <w:t>Accident Reporting and In</w:t>
        </w:r>
        <w:r w:rsidR="00BC6184" w:rsidRPr="00F55D9E">
          <w:rPr>
            <w:rStyle w:val="Hyperlink"/>
            <w:rFonts w:ascii="Franklin Gothic Book" w:hAnsi="Franklin Gothic Book" w:cs="Times New Roman"/>
            <w:sz w:val="18"/>
            <w:szCs w:val="18"/>
          </w:rPr>
          <w:t>vestigation Form</w:t>
        </w:r>
      </w:hyperlink>
      <w:r w:rsidR="00BC6184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4D289F" w:rsidRPr="00F55D9E">
        <w:rPr>
          <w:rFonts w:ascii="Franklin Gothic Book" w:hAnsi="Franklin Gothic Book" w:cs="Times New Roman"/>
          <w:sz w:val="18"/>
          <w:szCs w:val="18"/>
        </w:rPr>
        <w:t xml:space="preserve">and fax it to Health &amp; Safety Services at: </w:t>
      </w:r>
      <w:r w:rsidR="004D289F" w:rsidRPr="00F55D9E">
        <w:rPr>
          <w:rFonts w:ascii="Franklin Gothic Book" w:hAnsi="Franklin Gothic Book" w:cs="Times New Roman"/>
          <w:b/>
          <w:sz w:val="18"/>
          <w:szCs w:val="18"/>
        </w:rPr>
        <w:t>416-675-4708 within 24</w:t>
      </w:r>
      <w:r w:rsidR="007B780E" w:rsidRPr="00F55D9E">
        <w:rPr>
          <w:rFonts w:ascii="Franklin Gothic Book" w:hAnsi="Franklin Gothic Book" w:cs="Times New Roman"/>
          <w:b/>
          <w:sz w:val="18"/>
          <w:szCs w:val="18"/>
        </w:rPr>
        <w:t xml:space="preserve"> hour</w:t>
      </w:r>
      <w:r w:rsidR="004D289F" w:rsidRPr="00F55D9E">
        <w:rPr>
          <w:rFonts w:ascii="Franklin Gothic Book" w:hAnsi="Franklin Gothic Book" w:cs="Times New Roman"/>
          <w:b/>
          <w:sz w:val="18"/>
          <w:szCs w:val="18"/>
        </w:rPr>
        <w:t>s</w:t>
      </w:r>
      <w:r w:rsidR="004D289F" w:rsidRPr="00F55D9E">
        <w:rPr>
          <w:rFonts w:ascii="Franklin Gothic Book" w:hAnsi="Franklin Gothic Book" w:cs="Times New Roman"/>
          <w:sz w:val="18"/>
          <w:szCs w:val="18"/>
        </w:rPr>
        <w:t xml:space="preserve">.  </w:t>
      </w:r>
    </w:p>
    <w:p w:rsidR="0002308C" w:rsidRPr="00F55D9E" w:rsidRDefault="0002308C" w:rsidP="0002308C">
      <w:pPr>
        <w:pStyle w:val="ListParagraph"/>
        <w:numPr>
          <w:ilvl w:val="0"/>
          <w:numId w:val="9"/>
        </w:num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>When notified of an injury, the Humber Health Centres and/or Humber Security will also complete repo</w:t>
      </w:r>
      <w:r w:rsidR="007A4602" w:rsidRPr="00F55D9E">
        <w:rPr>
          <w:rFonts w:ascii="Franklin Gothic Book" w:hAnsi="Franklin Gothic Book" w:cs="Times New Roman"/>
          <w:sz w:val="18"/>
          <w:szCs w:val="18"/>
        </w:rPr>
        <w:t>rts which are sent to Health &amp;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 Safety Services. </w:t>
      </w:r>
    </w:p>
    <w:p w:rsidR="00FC3053" w:rsidRPr="00F55D9E" w:rsidRDefault="007B780E" w:rsidP="00E30543">
      <w:pPr>
        <w:pStyle w:val="ListParagraph"/>
        <w:numPr>
          <w:ilvl w:val="0"/>
          <w:numId w:val="9"/>
        </w:num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>Health &amp; Safety Services w</w:t>
      </w:r>
      <w:r w:rsidR="00E10998" w:rsidRPr="00F55D9E">
        <w:rPr>
          <w:rFonts w:ascii="Franklin Gothic Book" w:hAnsi="Franklin Gothic Book" w:cs="Times New Roman"/>
          <w:sz w:val="18"/>
          <w:szCs w:val="18"/>
        </w:rPr>
        <w:t xml:space="preserve">ill, if necessary, </w:t>
      </w:r>
      <w:r w:rsidR="004C27B0" w:rsidRPr="00F55D9E">
        <w:rPr>
          <w:rFonts w:ascii="Franklin Gothic Book" w:hAnsi="Franklin Gothic Book" w:cs="Times New Roman"/>
          <w:sz w:val="18"/>
          <w:szCs w:val="18"/>
        </w:rPr>
        <w:t xml:space="preserve">report the injury to </w:t>
      </w:r>
      <w:r w:rsidR="00E10998" w:rsidRPr="00F55D9E">
        <w:rPr>
          <w:rFonts w:ascii="Franklin Gothic Book" w:hAnsi="Franklin Gothic Book" w:cs="Times New Roman"/>
          <w:sz w:val="18"/>
          <w:szCs w:val="18"/>
        </w:rPr>
        <w:t>the Workplace Safety and Insurance Board</w:t>
      </w:r>
      <w:r w:rsidR="004C27B0" w:rsidRPr="00F55D9E">
        <w:rPr>
          <w:rFonts w:ascii="Franklin Gothic Book" w:hAnsi="Franklin Gothic Book" w:cs="Times New Roman"/>
          <w:sz w:val="18"/>
          <w:szCs w:val="18"/>
        </w:rPr>
        <w:t xml:space="preserve"> (WSIB)</w:t>
      </w:r>
      <w:r w:rsidR="00B469F5" w:rsidRPr="00F55D9E">
        <w:rPr>
          <w:rFonts w:ascii="Franklin Gothic Book" w:hAnsi="Franklin Gothic Book" w:cs="Times New Roman"/>
          <w:sz w:val="18"/>
          <w:szCs w:val="18"/>
        </w:rPr>
        <w:t xml:space="preserve">. </w:t>
      </w:r>
      <w:r w:rsidR="005155D8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  <w:r w:rsidR="00E10998" w:rsidRPr="00F55D9E">
        <w:rPr>
          <w:rFonts w:ascii="Franklin Gothic Book" w:hAnsi="Franklin Gothic Book" w:cs="Times New Roman"/>
          <w:sz w:val="18"/>
          <w:szCs w:val="18"/>
        </w:rPr>
        <w:t xml:space="preserve"> </w:t>
      </w:r>
    </w:p>
    <w:p w:rsidR="0002308C" w:rsidRPr="008D1609" w:rsidRDefault="00FC3053" w:rsidP="0002308C">
      <w:pPr>
        <w:spacing w:after="240" w:line="240" w:lineRule="auto"/>
        <w:rPr>
          <w:rFonts w:ascii="Franklin Gothic Book" w:hAnsi="Franklin Gothic Book" w:cs="Times New Roman"/>
          <w:b/>
          <w:color w:val="0070C0"/>
          <w:sz w:val="18"/>
          <w:szCs w:val="18"/>
          <w:u w:val="single"/>
        </w:rPr>
      </w:pPr>
      <w:r w:rsidRPr="008D1609">
        <w:rPr>
          <w:rFonts w:ascii="Franklin Gothic Book" w:hAnsi="Franklin Gothic Book" w:cs="Times New Roman"/>
          <w:b/>
          <w:color w:val="0070C0"/>
          <w:sz w:val="18"/>
          <w:szCs w:val="18"/>
          <w:u w:val="single"/>
        </w:rPr>
        <w:t>ONGOING COMMUNICATION</w:t>
      </w:r>
      <w:r w:rsidR="0002308C" w:rsidRPr="008D1609">
        <w:rPr>
          <w:rFonts w:ascii="Franklin Gothic Book" w:hAnsi="Franklin Gothic Book" w:cs="Times New Roman"/>
          <w:b/>
          <w:color w:val="0070C0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8B3714" w:rsidRPr="00F55D9E" w:rsidRDefault="0002308C" w:rsidP="0002308C">
      <w:pPr>
        <w:spacing w:after="240" w:line="240" w:lineRule="auto"/>
        <w:rPr>
          <w:rFonts w:ascii="Franklin Gothic Book" w:hAnsi="Franklin Gothic Book" w:cs="Times New Roman"/>
          <w:sz w:val="18"/>
          <w:szCs w:val="18"/>
        </w:rPr>
      </w:pPr>
      <w:r w:rsidRPr="00F55D9E">
        <w:rPr>
          <w:rFonts w:ascii="Franklin Gothic Book" w:hAnsi="Franklin Gothic Book" w:cs="Times New Roman"/>
          <w:sz w:val="18"/>
          <w:szCs w:val="18"/>
        </w:rPr>
        <w:t xml:space="preserve">It is important to maintain ongoing communication </w:t>
      </w:r>
      <w:r w:rsidR="007A4602" w:rsidRPr="00F55D9E">
        <w:rPr>
          <w:rFonts w:ascii="Franklin Gothic Book" w:hAnsi="Franklin Gothic Book" w:cs="Times New Roman"/>
          <w:sz w:val="18"/>
          <w:szCs w:val="18"/>
        </w:rPr>
        <w:t xml:space="preserve">with your supervisor, Health &amp; </w:t>
      </w:r>
      <w:r w:rsidRPr="00F55D9E">
        <w:rPr>
          <w:rFonts w:ascii="Franklin Gothic Book" w:hAnsi="Franklin Gothic Book" w:cs="Times New Roman"/>
          <w:sz w:val="18"/>
          <w:szCs w:val="18"/>
        </w:rPr>
        <w:t>Safety Services, and if necessary the W</w:t>
      </w:r>
      <w:r w:rsidR="00DD6186" w:rsidRPr="00F55D9E">
        <w:rPr>
          <w:rFonts w:ascii="Franklin Gothic Book" w:hAnsi="Franklin Gothic Book" w:cs="Times New Roman"/>
          <w:sz w:val="18"/>
          <w:szCs w:val="18"/>
        </w:rPr>
        <w:t>SIB</w:t>
      </w:r>
      <w:r w:rsidRPr="00F55D9E">
        <w:rPr>
          <w:rFonts w:ascii="Franklin Gothic Book" w:hAnsi="Franklin Gothic Book" w:cs="Times New Roman"/>
          <w:sz w:val="18"/>
          <w:szCs w:val="18"/>
        </w:rPr>
        <w:t xml:space="preserve">, during your recovery period. </w:t>
      </w:r>
      <w:r w:rsidR="00DD6186" w:rsidRPr="00F55D9E">
        <w:rPr>
          <w:rFonts w:ascii="Franklin Gothic Book" w:hAnsi="Franklin Gothic Book" w:cs="Times New Roman"/>
          <w:sz w:val="18"/>
          <w:szCs w:val="18"/>
        </w:rPr>
        <w:t xml:space="preserve"> For injuries of a</w:t>
      </w:r>
      <w:r w:rsidR="007A4602" w:rsidRPr="00F55D9E">
        <w:rPr>
          <w:rFonts w:ascii="Franklin Gothic Book" w:hAnsi="Franklin Gothic Book" w:cs="Times New Roman"/>
          <w:sz w:val="18"/>
          <w:szCs w:val="18"/>
        </w:rPr>
        <w:t xml:space="preserve"> more serious nature, Health &amp;</w:t>
      </w:r>
      <w:r w:rsidR="00DD6186" w:rsidRPr="00F55D9E">
        <w:rPr>
          <w:rFonts w:ascii="Franklin Gothic Book" w:hAnsi="Franklin Gothic Book" w:cs="Times New Roman"/>
          <w:sz w:val="18"/>
          <w:szCs w:val="18"/>
        </w:rPr>
        <w:t xml:space="preserve"> Safety Services will work with you, your doctor and your supervisor to ensure a</w:t>
      </w:r>
      <w:r w:rsidR="00542107" w:rsidRPr="00F55D9E">
        <w:rPr>
          <w:rFonts w:ascii="Franklin Gothic Book" w:hAnsi="Franklin Gothic Book" w:cs="Times New Roman"/>
          <w:sz w:val="18"/>
          <w:szCs w:val="18"/>
        </w:rPr>
        <w:t xml:space="preserve"> safe and timely return to work.  </w:t>
      </w:r>
    </w:p>
    <w:tbl>
      <w:tblPr>
        <w:tblStyle w:val="TableGrid"/>
        <w:tblW w:w="95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61"/>
      </w:tblGrid>
      <w:tr w:rsidR="00C045BB" w:rsidRPr="00F55D9E" w:rsidTr="00A90622">
        <w:trPr>
          <w:trHeight w:val="825"/>
        </w:trPr>
        <w:tc>
          <w:tcPr>
            <w:tcW w:w="0" w:type="auto"/>
            <w:shd w:val="clear" w:color="auto" w:fill="DBE5F1" w:themeFill="accent1" w:themeFillTint="33"/>
          </w:tcPr>
          <w:p w:rsidR="00C045BB" w:rsidRPr="00F55D9E" w:rsidRDefault="00C045BB" w:rsidP="0002308C">
            <w:pPr>
              <w:spacing w:after="120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55D9E">
              <w:rPr>
                <w:rFonts w:ascii="Franklin Gothic Book" w:hAnsi="Franklin Gothic Book" w:cs="Times New Roman"/>
                <w:sz w:val="18"/>
                <w:szCs w:val="18"/>
              </w:rPr>
              <w:t>HR Services | Health &amp; Safety Services</w:t>
            </w:r>
          </w:p>
          <w:p w:rsidR="003E370E" w:rsidRDefault="00C045BB" w:rsidP="00F55D9E">
            <w:pPr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Health &amp; Safety Services is responsible for managing </w:t>
            </w:r>
            <w:r w:rsidR="005F729B" w:rsidRPr="00F55D9E">
              <w:rPr>
                <w:rFonts w:ascii="Franklin Gothic Book" w:hAnsi="Franklin Gothic Book" w:cs="Times New Roman"/>
                <w:sz w:val="18"/>
                <w:szCs w:val="18"/>
              </w:rPr>
              <w:t>WSIB</w:t>
            </w:r>
            <w:r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 claims and the Return to Work program at Humber</w:t>
            </w:r>
            <w:r w:rsidR="000D4D0E"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.  </w:t>
            </w:r>
            <w:r w:rsidRPr="00F55D9E">
              <w:rPr>
                <w:rFonts w:ascii="Franklin Gothic Book" w:hAnsi="Franklin Gothic Book" w:cs="Times New Roman"/>
                <w:sz w:val="18"/>
                <w:szCs w:val="18"/>
              </w:rPr>
              <w:t>Questions regarding the</w:t>
            </w:r>
            <w:r w:rsidR="000D4D0E" w:rsidRPr="00F55D9E">
              <w:rPr>
                <w:rFonts w:ascii="Franklin Gothic Book" w:hAnsi="Franklin Gothic Book" w:cs="Times New Roman"/>
                <w:sz w:val="18"/>
                <w:szCs w:val="18"/>
              </w:rPr>
              <w:t>se programs can be directed to</w:t>
            </w:r>
            <w:r w:rsidR="00F55D9E"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 Desta </w:t>
            </w:r>
            <w:proofErr w:type="spellStart"/>
            <w:r w:rsidR="00F55D9E" w:rsidRPr="00F55D9E">
              <w:rPr>
                <w:rFonts w:ascii="Franklin Gothic Book" w:hAnsi="Franklin Gothic Book" w:cs="Times New Roman"/>
                <w:sz w:val="18"/>
                <w:szCs w:val="18"/>
              </w:rPr>
              <w:t>McCalla</w:t>
            </w:r>
            <w:proofErr w:type="spellEnd"/>
            <w:r w:rsidR="00F55D9E" w:rsidRPr="00F55D9E">
              <w:rPr>
                <w:rFonts w:ascii="Franklin Gothic Book" w:hAnsi="Franklin Gothic Book" w:cs="Times New Roman"/>
                <w:sz w:val="18"/>
                <w:szCs w:val="18"/>
              </w:rPr>
              <w:t>, Disability and Accommodation Specialist</w:t>
            </w:r>
            <w:r w:rsidR="000D4D0E" w:rsidRPr="00F55D9E">
              <w:rPr>
                <w:rFonts w:ascii="Franklin Gothic Book" w:hAnsi="Franklin Gothic Book" w:cs="Times New Roman"/>
                <w:sz w:val="18"/>
                <w:szCs w:val="18"/>
              </w:rPr>
              <w:t>:</w:t>
            </w:r>
            <w:r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</w:p>
          <w:p w:rsidR="00F55D9E" w:rsidRPr="00F55D9E" w:rsidRDefault="00C045BB" w:rsidP="00F55D9E">
            <w:pPr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extension </w:t>
            </w:r>
            <w:r w:rsidR="00F55D9E" w:rsidRPr="00F55D9E">
              <w:rPr>
                <w:rFonts w:ascii="Franklin Gothic Book" w:hAnsi="Franklin Gothic Book" w:cs="Times New Roman"/>
                <w:sz w:val="18"/>
                <w:szCs w:val="18"/>
              </w:rPr>
              <w:t>4237</w:t>
            </w:r>
            <w:r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  <w:r w:rsidR="000D4D0E" w:rsidRPr="00F55D9E">
              <w:rPr>
                <w:rFonts w:ascii="Franklin Gothic Book" w:hAnsi="Franklin Gothic Book" w:cs="Times New Roman"/>
                <w:sz w:val="18"/>
                <w:szCs w:val="18"/>
              </w:rPr>
              <w:t xml:space="preserve">or </w:t>
            </w:r>
            <w:hyperlink r:id="rId7" w:history="1">
              <w:r w:rsidR="00F55D9E" w:rsidRPr="00F55D9E">
                <w:rPr>
                  <w:rStyle w:val="Hyperlink"/>
                  <w:rFonts w:ascii="Franklin Gothic Book" w:hAnsi="Franklin Gothic Book" w:cs="Times New Roman"/>
                  <w:sz w:val="18"/>
                  <w:szCs w:val="18"/>
                </w:rPr>
                <w:t>desta.mccalla@humber.ca</w:t>
              </w:r>
            </w:hyperlink>
          </w:p>
        </w:tc>
      </w:tr>
    </w:tbl>
    <w:p w:rsidR="00802D85" w:rsidRPr="00F55D9E" w:rsidRDefault="00802D85" w:rsidP="00E10998">
      <w:pPr>
        <w:pStyle w:val="BodyText"/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802D85" w:rsidRPr="00F55D9E" w:rsidRDefault="00454C70" w:rsidP="00E10998">
      <w:pPr>
        <w:pStyle w:val="BodyText"/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F55D9E">
        <w:rPr>
          <w:rFonts w:ascii="Franklin Gothic Book" w:hAnsi="Franklin Gothic Book"/>
          <w:sz w:val="18"/>
          <w:szCs w:val="18"/>
        </w:rPr>
        <w:t xml:space="preserve">Thank you for reviewing this information. Tomorrow’s message will focus on </w:t>
      </w:r>
      <w:r w:rsidR="00113B15" w:rsidRPr="00F55D9E">
        <w:rPr>
          <w:rFonts w:ascii="Franklin Gothic Book" w:hAnsi="Franklin Gothic Book"/>
          <w:sz w:val="18"/>
          <w:szCs w:val="18"/>
        </w:rPr>
        <w:t>Office Ergonomics</w:t>
      </w:r>
      <w:r w:rsidRPr="00F55D9E">
        <w:rPr>
          <w:rFonts w:ascii="Franklin Gothic Book" w:hAnsi="Franklin Gothic Book"/>
          <w:sz w:val="18"/>
          <w:szCs w:val="18"/>
        </w:rPr>
        <w:t xml:space="preserve"> in the Humber Workplace. </w:t>
      </w:r>
    </w:p>
    <w:p w:rsidR="00982AF9" w:rsidRPr="00F55D9E" w:rsidRDefault="00982AF9" w:rsidP="00E10998">
      <w:pPr>
        <w:pStyle w:val="BodyText"/>
        <w:spacing w:after="0" w:line="240" w:lineRule="auto"/>
        <w:rPr>
          <w:rFonts w:ascii="Franklin Gothic Book" w:hAnsi="Franklin Gothic Book"/>
          <w:sz w:val="18"/>
          <w:szCs w:val="18"/>
        </w:rPr>
      </w:pPr>
    </w:p>
    <w:p w:rsidR="00982AF9" w:rsidRPr="00F55D9E" w:rsidRDefault="00684C03" w:rsidP="00982AF9">
      <w:pPr>
        <w:spacing w:after="0" w:line="240" w:lineRule="auto"/>
        <w:rPr>
          <w:rFonts w:ascii="Franklin Gothic Book" w:eastAsia="Times New Roman" w:hAnsi="Franklin Gothic Book" w:cs="Times New Roman"/>
          <w:sz w:val="18"/>
          <w:szCs w:val="18"/>
          <w:lang w:val="en"/>
        </w:rPr>
      </w:pPr>
      <w:hyperlink r:id="rId8" w:history="1">
        <w:r w:rsidR="00982AF9" w:rsidRPr="00F55D9E">
          <w:rPr>
            <w:rStyle w:val="Hyperlink"/>
            <w:rFonts w:ascii="Franklin Gothic Book" w:eastAsia="Times New Roman" w:hAnsi="Franklin Gothic Book" w:cs="Times New Roman"/>
            <w:sz w:val="18"/>
            <w:szCs w:val="18"/>
            <w:lang w:val="en"/>
          </w:rPr>
          <w:t>HR Services | Health and Safety Services</w:t>
        </w:r>
      </w:hyperlink>
    </w:p>
    <w:p w:rsidR="00982AF9" w:rsidRPr="00F55D9E" w:rsidRDefault="00982AF9" w:rsidP="00982AF9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Calibri"/>
          <w:color w:val="000000"/>
          <w:sz w:val="18"/>
          <w:szCs w:val="18"/>
        </w:rPr>
      </w:pPr>
    </w:p>
    <w:p w:rsidR="00982AF9" w:rsidRPr="00F55D9E" w:rsidRDefault="00982AF9" w:rsidP="00982AF9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Calibri"/>
          <w:color w:val="000000"/>
          <w:sz w:val="18"/>
          <w:szCs w:val="18"/>
        </w:rPr>
      </w:pPr>
      <w:r w:rsidRPr="00F55D9E">
        <w:rPr>
          <w:rFonts w:ascii="Franklin Gothic Book" w:eastAsiaTheme="minorHAnsi" w:hAnsi="Franklin Gothic Book" w:cs="Calibri"/>
          <w:color w:val="000000"/>
          <w:sz w:val="18"/>
          <w:szCs w:val="18"/>
        </w:rPr>
        <w:t xml:space="preserve">NAOSH Week is led by the Canadian Society of Safety Engineering (CSSE).  </w:t>
      </w:r>
    </w:p>
    <w:p w:rsidR="00982AF9" w:rsidRPr="00F55D9E" w:rsidRDefault="00982AF9" w:rsidP="00982AF9">
      <w:pPr>
        <w:pStyle w:val="BodyText"/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F55D9E">
        <w:rPr>
          <w:rFonts w:ascii="Franklin Gothic Book" w:eastAsiaTheme="minorHAnsi" w:hAnsi="Franklin Gothic Book" w:cs="Calibri"/>
          <w:color w:val="000000"/>
          <w:spacing w:val="0"/>
          <w:sz w:val="18"/>
          <w:szCs w:val="18"/>
        </w:rPr>
        <w:t xml:space="preserve">More information about NAOSH Week can be found at </w:t>
      </w:r>
      <w:hyperlink r:id="rId9" w:history="1">
        <w:r w:rsidRPr="00F55D9E">
          <w:rPr>
            <w:rFonts w:ascii="Franklin Gothic Book" w:eastAsiaTheme="minorHAnsi" w:hAnsi="Franklin Gothic Book" w:cs="Calibri"/>
            <w:color w:val="0000FF"/>
            <w:spacing w:val="0"/>
            <w:sz w:val="18"/>
            <w:szCs w:val="18"/>
          </w:rPr>
          <w:t>www.naosh.ca</w:t>
        </w:r>
      </w:hyperlink>
      <w:r w:rsidRPr="00F55D9E">
        <w:rPr>
          <w:rFonts w:ascii="Franklin Gothic Book" w:eastAsiaTheme="minorHAnsi" w:hAnsi="Franklin Gothic Book" w:cs="Calibri"/>
          <w:color w:val="000000"/>
          <w:spacing w:val="0"/>
          <w:sz w:val="18"/>
          <w:szCs w:val="18"/>
        </w:rPr>
        <w:t xml:space="preserve"> or </w:t>
      </w:r>
      <w:hyperlink r:id="rId10" w:history="1">
        <w:r w:rsidRPr="00F55D9E">
          <w:rPr>
            <w:rFonts w:ascii="Franklin Gothic Book" w:eastAsiaTheme="minorHAnsi" w:hAnsi="Franklin Gothic Book" w:cs="Calibri"/>
            <w:color w:val="0000FF"/>
            <w:spacing w:val="0"/>
            <w:sz w:val="18"/>
            <w:szCs w:val="18"/>
          </w:rPr>
          <w:t>www.csse.org</w:t>
        </w:r>
      </w:hyperlink>
      <w:r w:rsidRPr="00F55D9E">
        <w:rPr>
          <w:rFonts w:ascii="Franklin Gothic Book" w:eastAsiaTheme="minorHAnsi" w:hAnsi="Franklin Gothic Book" w:cs="Calibri"/>
          <w:color w:val="000000"/>
          <w:spacing w:val="0"/>
          <w:sz w:val="18"/>
          <w:szCs w:val="18"/>
        </w:rPr>
        <w:t>.</w:t>
      </w:r>
    </w:p>
    <w:sectPr w:rsidR="00982AF9" w:rsidRPr="00F55D9E" w:rsidSect="008B37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885"/>
    <w:multiLevelType w:val="hybridMultilevel"/>
    <w:tmpl w:val="5BD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036"/>
    <w:multiLevelType w:val="hybridMultilevel"/>
    <w:tmpl w:val="507041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B1602"/>
    <w:multiLevelType w:val="hybridMultilevel"/>
    <w:tmpl w:val="ED8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F91"/>
    <w:multiLevelType w:val="hybridMultilevel"/>
    <w:tmpl w:val="3F4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6C7F"/>
    <w:multiLevelType w:val="hybridMultilevel"/>
    <w:tmpl w:val="169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3968"/>
    <w:multiLevelType w:val="hybridMultilevel"/>
    <w:tmpl w:val="2BF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47D7"/>
    <w:multiLevelType w:val="hybridMultilevel"/>
    <w:tmpl w:val="26D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7EBC"/>
    <w:multiLevelType w:val="hybridMultilevel"/>
    <w:tmpl w:val="4FB89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F00BD"/>
    <w:multiLevelType w:val="hybridMultilevel"/>
    <w:tmpl w:val="E030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9F"/>
    <w:rsid w:val="00000E97"/>
    <w:rsid w:val="00005AB9"/>
    <w:rsid w:val="0002308C"/>
    <w:rsid w:val="000D4D0E"/>
    <w:rsid w:val="000E4502"/>
    <w:rsid w:val="000E7715"/>
    <w:rsid w:val="000F4FFF"/>
    <w:rsid w:val="00102E2D"/>
    <w:rsid w:val="00104550"/>
    <w:rsid w:val="00113B15"/>
    <w:rsid w:val="00116E71"/>
    <w:rsid w:val="00130407"/>
    <w:rsid w:val="00151804"/>
    <w:rsid w:val="001671E4"/>
    <w:rsid w:val="00247079"/>
    <w:rsid w:val="00247181"/>
    <w:rsid w:val="00255C94"/>
    <w:rsid w:val="00272942"/>
    <w:rsid w:val="00272ECF"/>
    <w:rsid w:val="00275C1E"/>
    <w:rsid w:val="002A650A"/>
    <w:rsid w:val="002B04A5"/>
    <w:rsid w:val="002D5E48"/>
    <w:rsid w:val="002E233E"/>
    <w:rsid w:val="00312A6F"/>
    <w:rsid w:val="00317438"/>
    <w:rsid w:val="00324D67"/>
    <w:rsid w:val="00336BCC"/>
    <w:rsid w:val="003979F9"/>
    <w:rsid w:val="003B307D"/>
    <w:rsid w:val="003B67C4"/>
    <w:rsid w:val="003B69FF"/>
    <w:rsid w:val="003C301F"/>
    <w:rsid w:val="003E370E"/>
    <w:rsid w:val="00403F03"/>
    <w:rsid w:val="0043552E"/>
    <w:rsid w:val="004471B0"/>
    <w:rsid w:val="00454C70"/>
    <w:rsid w:val="00456DE5"/>
    <w:rsid w:val="00461C7C"/>
    <w:rsid w:val="00481946"/>
    <w:rsid w:val="00484EFC"/>
    <w:rsid w:val="004B4C83"/>
    <w:rsid w:val="004C20CC"/>
    <w:rsid w:val="004C27B0"/>
    <w:rsid w:val="004D289F"/>
    <w:rsid w:val="004D4B22"/>
    <w:rsid w:val="004E5F5B"/>
    <w:rsid w:val="004F3258"/>
    <w:rsid w:val="00501398"/>
    <w:rsid w:val="005155D8"/>
    <w:rsid w:val="005177B8"/>
    <w:rsid w:val="00542107"/>
    <w:rsid w:val="00576A67"/>
    <w:rsid w:val="00591644"/>
    <w:rsid w:val="005D0459"/>
    <w:rsid w:val="005F2B54"/>
    <w:rsid w:val="005F729B"/>
    <w:rsid w:val="00684C03"/>
    <w:rsid w:val="006861B5"/>
    <w:rsid w:val="006C7AC4"/>
    <w:rsid w:val="006F48CD"/>
    <w:rsid w:val="00700F98"/>
    <w:rsid w:val="00734772"/>
    <w:rsid w:val="007A4602"/>
    <w:rsid w:val="007B780E"/>
    <w:rsid w:val="007C21FD"/>
    <w:rsid w:val="00802D85"/>
    <w:rsid w:val="008B0359"/>
    <w:rsid w:val="008B3714"/>
    <w:rsid w:val="008B4ADC"/>
    <w:rsid w:val="008D1609"/>
    <w:rsid w:val="008D3EDD"/>
    <w:rsid w:val="008D5996"/>
    <w:rsid w:val="008E2D21"/>
    <w:rsid w:val="008E66A1"/>
    <w:rsid w:val="009042B6"/>
    <w:rsid w:val="009137F4"/>
    <w:rsid w:val="00982AF9"/>
    <w:rsid w:val="009A294E"/>
    <w:rsid w:val="009A3F91"/>
    <w:rsid w:val="009E3160"/>
    <w:rsid w:val="009E7EE4"/>
    <w:rsid w:val="00A00DB5"/>
    <w:rsid w:val="00A027BB"/>
    <w:rsid w:val="00A1121F"/>
    <w:rsid w:val="00A90622"/>
    <w:rsid w:val="00AB2C77"/>
    <w:rsid w:val="00AB45EE"/>
    <w:rsid w:val="00AC4FF4"/>
    <w:rsid w:val="00AE31AF"/>
    <w:rsid w:val="00B23D8F"/>
    <w:rsid w:val="00B45D1A"/>
    <w:rsid w:val="00B469F5"/>
    <w:rsid w:val="00B519AA"/>
    <w:rsid w:val="00B61CE9"/>
    <w:rsid w:val="00B64AF1"/>
    <w:rsid w:val="00B70492"/>
    <w:rsid w:val="00B77919"/>
    <w:rsid w:val="00BC1BDD"/>
    <w:rsid w:val="00BC6184"/>
    <w:rsid w:val="00BD1CCE"/>
    <w:rsid w:val="00BD64A0"/>
    <w:rsid w:val="00BE353F"/>
    <w:rsid w:val="00BF47BC"/>
    <w:rsid w:val="00C045BB"/>
    <w:rsid w:val="00C14534"/>
    <w:rsid w:val="00C819BC"/>
    <w:rsid w:val="00C8785F"/>
    <w:rsid w:val="00CD27EB"/>
    <w:rsid w:val="00D21189"/>
    <w:rsid w:val="00D23E45"/>
    <w:rsid w:val="00D30F2C"/>
    <w:rsid w:val="00D53C44"/>
    <w:rsid w:val="00D57771"/>
    <w:rsid w:val="00D8055A"/>
    <w:rsid w:val="00DD6186"/>
    <w:rsid w:val="00DF1BE9"/>
    <w:rsid w:val="00DF2D55"/>
    <w:rsid w:val="00DF3AEF"/>
    <w:rsid w:val="00E01B15"/>
    <w:rsid w:val="00E10998"/>
    <w:rsid w:val="00E17714"/>
    <w:rsid w:val="00E30543"/>
    <w:rsid w:val="00E55461"/>
    <w:rsid w:val="00EA0F81"/>
    <w:rsid w:val="00EA4FB0"/>
    <w:rsid w:val="00EA75BA"/>
    <w:rsid w:val="00EB3A0C"/>
    <w:rsid w:val="00EB5886"/>
    <w:rsid w:val="00EB719E"/>
    <w:rsid w:val="00F236B6"/>
    <w:rsid w:val="00F343EA"/>
    <w:rsid w:val="00F55D9E"/>
    <w:rsid w:val="00F9562B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4B6D-E8F6-4737-8B4A-05A8E9B1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9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autoRedefine/>
    <w:uiPriority w:val="99"/>
    <w:unhideWhenUsed/>
    <w:rsid w:val="00E01B15"/>
    <w:pPr>
      <w:spacing w:after="0"/>
      <w:ind w:left="220" w:hanging="220"/>
    </w:pPr>
    <w:rPr>
      <w:rFonts w:cs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89F"/>
    <w:pPr>
      <w:ind w:left="720"/>
      <w:contextualSpacing/>
    </w:pPr>
  </w:style>
  <w:style w:type="paragraph" w:styleId="BodyText">
    <w:name w:val="Body Text"/>
    <w:basedOn w:val="Normal"/>
    <w:link w:val="BodyTextChar"/>
    <w:rsid w:val="004D289F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D289F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4D289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8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19AA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61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humber.ca/safety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esta.mccalla@humber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s.humber.ca/assets/files/health_safety/Accident%20Reporting%20and%20Investigation%20Form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os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66F0-03DC-462A-89A2-88262F1C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Humaira Pirooz</cp:lastModifiedBy>
  <cp:revision>114</cp:revision>
  <cp:lastPrinted>2013-03-26T13:33:00Z</cp:lastPrinted>
  <dcterms:created xsi:type="dcterms:W3CDTF">2013-05-03T18:23:00Z</dcterms:created>
  <dcterms:modified xsi:type="dcterms:W3CDTF">2017-05-05T20:42:00Z</dcterms:modified>
</cp:coreProperties>
</file>