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CD5BA" w14:textId="70817B3A" w:rsidR="00B90B6E" w:rsidRPr="00D65D06" w:rsidRDefault="00B90B6E" w:rsidP="00D65D06">
      <w:pPr>
        <w:jc w:val="center"/>
        <w:rPr>
          <w:rFonts w:ascii="Times New Roman" w:hAnsi="Times New Roman" w:cs="Times New Roman"/>
          <w:b/>
          <w:bCs/>
          <w:sz w:val="24"/>
          <w:szCs w:val="24"/>
        </w:rPr>
      </w:pPr>
      <w:r w:rsidRPr="00D65D06">
        <w:rPr>
          <w:rFonts w:ascii="Times New Roman" w:hAnsi="Times New Roman" w:cs="Times New Roman"/>
          <w:b/>
          <w:bCs/>
          <w:sz w:val="24"/>
          <w:szCs w:val="24"/>
        </w:rPr>
        <w:t xml:space="preserve">APPENDIX </w:t>
      </w:r>
      <w:proofErr w:type="spellStart"/>
      <w:r w:rsidRPr="00D65D06">
        <w:rPr>
          <w:rFonts w:ascii="Times New Roman" w:hAnsi="Times New Roman" w:cs="Times New Roman"/>
          <w:b/>
          <w:bCs/>
          <w:sz w:val="24"/>
          <w:szCs w:val="24"/>
        </w:rPr>
        <w:t>Di</w:t>
      </w:r>
      <w:r w:rsidR="00EC6A9C">
        <w:rPr>
          <w:rFonts w:ascii="Times New Roman" w:hAnsi="Times New Roman" w:cs="Times New Roman"/>
          <w:b/>
          <w:bCs/>
          <w:sz w:val="24"/>
          <w:szCs w:val="24"/>
        </w:rPr>
        <w:t>i</w:t>
      </w:r>
      <w:r w:rsidR="000C5ED2">
        <w:rPr>
          <w:rFonts w:ascii="Times New Roman" w:hAnsi="Times New Roman" w:cs="Times New Roman"/>
          <w:b/>
          <w:bCs/>
          <w:sz w:val="24"/>
          <w:szCs w:val="24"/>
        </w:rPr>
        <w:t>i</w:t>
      </w:r>
      <w:proofErr w:type="spellEnd"/>
    </w:p>
    <w:p w14:paraId="2B1D7F82" w14:textId="7A5A54DA" w:rsidR="00D65D06" w:rsidRDefault="00B90B6E" w:rsidP="005339EC">
      <w:pPr>
        <w:jc w:val="center"/>
        <w:rPr>
          <w:rFonts w:ascii="Times New Roman" w:hAnsi="Times New Roman" w:cs="Times New Roman"/>
          <w:b/>
          <w:bCs/>
          <w:sz w:val="24"/>
          <w:szCs w:val="24"/>
        </w:rPr>
      </w:pPr>
      <w:r w:rsidRPr="00D65D06">
        <w:rPr>
          <w:rFonts w:ascii="Times New Roman" w:hAnsi="Times New Roman" w:cs="Times New Roman"/>
          <w:b/>
          <w:bCs/>
          <w:sz w:val="24"/>
          <w:szCs w:val="24"/>
        </w:rPr>
        <w:t xml:space="preserve">Interview Guide for </w:t>
      </w:r>
      <w:r w:rsidR="000C5ED2">
        <w:rPr>
          <w:rFonts w:ascii="Times New Roman" w:hAnsi="Times New Roman" w:cs="Times New Roman"/>
          <w:b/>
          <w:bCs/>
          <w:sz w:val="24"/>
          <w:szCs w:val="24"/>
        </w:rPr>
        <w:t>Administrators and Managers</w:t>
      </w:r>
    </w:p>
    <w:p w14:paraId="66DEEF84" w14:textId="32B24EA7" w:rsidR="005339EC" w:rsidRPr="00FC1B58" w:rsidRDefault="005339EC" w:rsidP="005339EC">
      <w:pPr>
        <w:rPr>
          <w:rFonts w:ascii="Times New Roman" w:hAnsi="Times New Roman" w:cs="Times New Roman"/>
          <w:i/>
          <w:sz w:val="24"/>
          <w:szCs w:val="24"/>
        </w:rPr>
      </w:pPr>
      <w:r w:rsidRPr="00FC1B58">
        <w:rPr>
          <w:rFonts w:ascii="Times New Roman" w:hAnsi="Times New Roman" w:cs="Times New Roman"/>
          <w:i/>
          <w:sz w:val="24"/>
          <w:szCs w:val="24"/>
        </w:rPr>
        <w:t>Before the discussion begins, I will review the ethical issues and participants’ rights and ask each participant to</w:t>
      </w:r>
      <w:r>
        <w:rPr>
          <w:rFonts w:ascii="Times New Roman" w:hAnsi="Times New Roman" w:cs="Times New Roman"/>
          <w:i/>
          <w:sz w:val="24"/>
          <w:szCs w:val="24"/>
        </w:rPr>
        <w:t xml:space="preserve"> give and record their verbal Consent.</w:t>
      </w:r>
      <w:r w:rsidRPr="00FC1B58">
        <w:rPr>
          <w:rFonts w:ascii="Times New Roman" w:hAnsi="Times New Roman" w:cs="Times New Roman"/>
          <w:i/>
          <w:sz w:val="24"/>
          <w:szCs w:val="24"/>
        </w:rPr>
        <w:t xml:space="preserve"> </w:t>
      </w:r>
      <w:r>
        <w:rPr>
          <w:rFonts w:ascii="Times New Roman" w:hAnsi="Times New Roman" w:cs="Times New Roman"/>
          <w:i/>
          <w:sz w:val="24"/>
          <w:szCs w:val="24"/>
        </w:rPr>
        <w:t>I will only turn on the recorder if they explicitly agree to this.</w:t>
      </w:r>
      <w:r w:rsidRPr="00FC1B58">
        <w:rPr>
          <w:rFonts w:ascii="Times New Roman" w:hAnsi="Times New Roman" w:cs="Times New Roman"/>
          <w:i/>
          <w:sz w:val="24"/>
          <w:szCs w:val="24"/>
        </w:rPr>
        <w:t xml:space="preserve"> </w:t>
      </w:r>
    </w:p>
    <w:p w14:paraId="27880815" w14:textId="18FD34C2" w:rsidR="00D65D06" w:rsidRPr="005339EC" w:rsidRDefault="005339EC" w:rsidP="005339EC">
      <w:pPr>
        <w:rPr>
          <w:rFonts w:ascii="Times New Roman" w:hAnsi="Times New Roman" w:cs="Times New Roman"/>
          <w:i/>
          <w:sz w:val="24"/>
          <w:szCs w:val="24"/>
        </w:rPr>
      </w:pPr>
      <w:r w:rsidRPr="00FC1B58">
        <w:rPr>
          <w:rFonts w:ascii="Times New Roman" w:hAnsi="Times New Roman" w:cs="Times New Roman"/>
          <w:i/>
          <w:sz w:val="24"/>
          <w:szCs w:val="24"/>
        </w:rPr>
        <w:t xml:space="preserve">The following are sample questions for the </w:t>
      </w:r>
      <w:r w:rsidR="00003D37" w:rsidRPr="00FC1B58">
        <w:rPr>
          <w:rFonts w:ascii="Times New Roman" w:hAnsi="Times New Roman" w:cs="Times New Roman"/>
          <w:i/>
          <w:sz w:val="24"/>
          <w:szCs w:val="24"/>
        </w:rPr>
        <w:t>interviews. The</w:t>
      </w:r>
      <w:r w:rsidRPr="00FC1B58">
        <w:rPr>
          <w:rFonts w:ascii="Times New Roman" w:hAnsi="Times New Roman" w:cs="Times New Roman"/>
          <w:i/>
          <w:sz w:val="24"/>
          <w:szCs w:val="24"/>
        </w:rPr>
        <w:t xml:space="preserve"> questions I use will be based on issues I identify in</w:t>
      </w:r>
      <w:r w:rsidR="00C8105E">
        <w:rPr>
          <w:rFonts w:ascii="Times New Roman" w:hAnsi="Times New Roman" w:cs="Times New Roman"/>
          <w:i/>
          <w:sz w:val="24"/>
          <w:szCs w:val="24"/>
        </w:rPr>
        <w:t xml:space="preserve"> the theoretical framework, the review of</w:t>
      </w:r>
      <w:r>
        <w:rPr>
          <w:rFonts w:ascii="Times New Roman" w:hAnsi="Times New Roman" w:cs="Times New Roman"/>
          <w:i/>
          <w:sz w:val="24"/>
          <w:szCs w:val="24"/>
        </w:rPr>
        <w:t xml:space="preserve"> the literature and my own professional practice</w:t>
      </w:r>
      <w:r w:rsidRPr="00FC1B58">
        <w:rPr>
          <w:rFonts w:ascii="Times New Roman" w:hAnsi="Times New Roman" w:cs="Times New Roman"/>
          <w:i/>
          <w:sz w:val="24"/>
          <w:szCs w:val="24"/>
        </w:rPr>
        <w:t xml:space="preserve">. </w:t>
      </w:r>
      <w:r>
        <w:rPr>
          <w:rFonts w:ascii="Times New Roman" w:hAnsi="Times New Roman" w:cs="Times New Roman"/>
          <w:i/>
          <w:sz w:val="24"/>
          <w:szCs w:val="24"/>
        </w:rPr>
        <w:t>I will ask n</w:t>
      </w:r>
      <w:r w:rsidRPr="00FC1B58">
        <w:rPr>
          <w:rFonts w:ascii="Times New Roman" w:hAnsi="Times New Roman" w:cs="Times New Roman"/>
          <w:i/>
          <w:sz w:val="24"/>
          <w:szCs w:val="24"/>
        </w:rPr>
        <w:t xml:space="preserve">on-leading probes as appropriate to gain a deeper understanding of the </w:t>
      </w:r>
      <w:r>
        <w:rPr>
          <w:rFonts w:ascii="Times New Roman" w:hAnsi="Times New Roman" w:cs="Times New Roman"/>
          <w:i/>
          <w:sz w:val="24"/>
          <w:szCs w:val="24"/>
        </w:rPr>
        <w:t>faculty’s</w:t>
      </w:r>
      <w:r w:rsidRPr="00FC1B58">
        <w:rPr>
          <w:rFonts w:ascii="Times New Roman" w:hAnsi="Times New Roman" w:cs="Times New Roman"/>
          <w:i/>
          <w:sz w:val="24"/>
          <w:szCs w:val="24"/>
        </w:rPr>
        <w:t xml:space="preserve"> responses. All participants will be as</w:t>
      </w:r>
      <w:r>
        <w:rPr>
          <w:rFonts w:ascii="Times New Roman" w:hAnsi="Times New Roman" w:cs="Times New Roman"/>
          <w:i/>
          <w:sz w:val="24"/>
          <w:szCs w:val="24"/>
        </w:rPr>
        <w:t xml:space="preserve">ked to select </w:t>
      </w:r>
      <w:r w:rsidRPr="00FC1B58">
        <w:rPr>
          <w:rFonts w:ascii="Times New Roman" w:hAnsi="Times New Roman" w:cs="Times New Roman"/>
          <w:i/>
          <w:sz w:val="24"/>
          <w:szCs w:val="24"/>
        </w:rPr>
        <w:t>a pseudonym</w:t>
      </w:r>
      <w:r>
        <w:rPr>
          <w:rFonts w:ascii="Times New Roman" w:hAnsi="Times New Roman" w:cs="Times New Roman"/>
          <w:i/>
          <w:sz w:val="24"/>
          <w:szCs w:val="24"/>
        </w:rPr>
        <w:t xml:space="preserve"> of their choice. </w:t>
      </w:r>
    </w:p>
    <w:p w14:paraId="1A24338D" w14:textId="0B18F761" w:rsidR="00B90B6E" w:rsidRDefault="00B90B6E" w:rsidP="00B90B6E">
      <w:pPr>
        <w:rPr>
          <w:rFonts w:ascii="Times New Roman" w:hAnsi="Times New Roman" w:cs="Times New Roman"/>
          <w:b/>
          <w:bCs/>
          <w:sz w:val="24"/>
          <w:szCs w:val="24"/>
        </w:rPr>
      </w:pPr>
      <w:r w:rsidRPr="00D65D06">
        <w:rPr>
          <w:rFonts w:ascii="Times New Roman" w:hAnsi="Times New Roman" w:cs="Times New Roman"/>
          <w:b/>
          <w:bCs/>
          <w:sz w:val="24"/>
          <w:szCs w:val="24"/>
        </w:rPr>
        <w:t>Questions:</w:t>
      </w:r>
    </w:p>
    <w:p w14:paraId="57D6F757" w14:textId="4D1DF427" w:rsidR="00DE4ABA" w:rsidRPr="00D65D06" w:rsidRDefault="00DE4ABA" w:rsidP="00B90B6E">
      <w:pPr>
        <w:rPr>
          <w:rFonts w:ascii="Times New Roman" w:hAnsi="Times New Roman" w:cs="Times New Roman"/>
          <w:b/>
          <w:bCs/>
          <w:sz w:val="24"/>
          <w:szCs w:val="24"/>
        </w:rPr>
      </w:pPr>
      <w:proofErr w:type="spellStart"/>
      <w:r w:rsidRPr="00D65D06">
        <w:rPr>
          <w:rFonts w:ascii="Times New Roman" w:hAnsi="Times New Roman" w:cs="Times New Roman"/>
          <w:sz w:val="24"/>
          <w:szCs w:val="24"/>
        </w:rPr>
        <w:t>EfS</w:t>
      </w:r>
      <w:proofErr w:type="spellEnd"/>
      <w:r>
        <w:rPr>
          <w:rFonts w:ascii="Times New Roman" w:hAnsi="Times New Roman" w:cs="Times New Roman"/>
          <w:sz w:val="24"/>
          <w:szCs w:val="24"/>
        </w:rPr>
        <w:t xml:space="preserve"> (Education for Sustainability) or ESD (Education for Sustainable Development) – see below definitions.</w:t>
      </w:r>
    </w:p>
    <w:p w14:paraId="462B6635" w14:textId="0A48B7D1" w:rsidR="002A1059" w:rsidRPr="002A1059" w:rsidRDefault="005339EC" w:rsidP="002A1059">
      <w:pPr>
        <w:numPr>
          <w:ilvl w:val="0"/>
          <w:numId w:val="1"/>
        </w:numPr>
        <w:rPr>
          <w:rFonts w:ascii="Times New Roman" w:hAnsi="Times New Roman" w:cs="Times New Roman"/>
          <w:sz w:val="24"/>
          <w:szCs w:val="24"/>
        </w:rPr>
      </w:pPr>
      <w:r>
        <w:rPr>
          <w:rFonts w:ascii="Times New Roman" w:hAnsi="Times New Roman" w:cs="Times New Roman"/>
          <w:sz w:val="24"/>
          <w:szCs w:val="24"/>
        </w:rPr>
        <w:t>Please b</w:t>
      </w:r>
      <w:r w:rsidR="00B90B6E" w:rsidRPr="00D65D06">
        <w:rPr>
          <w:rFonts w:ascii="Times New Roman" w:hAnsi="Times New Roman" w:cs="Times New Roman"/>
          <w:sz w:val="24"/>
          <w:szCs w:val="24"/>
        </w:rPr>
        <w:t xml:space="preserve">riefly describe your </w:t>
      </w:r>
      <w:r w:rsidR="000C5ED2">
        <w:rPr>
          <w:rFonts w:ascii="Times New Roman" w:hAnsi="Times New Roman" w:cs="Times New Roman"/>
          <w:sz w:val="24"/>
          <w:szCs w:val="24"/>
        </w:rPr>
        <w:t>role at this college</w:t>
      </w:r>
      <w:r w:rsidR="002A1059" w:rsidRPr="002A1059">
        <w:rPr>
          <w:rFonts w:ascii="Times New Roman" w:hAnsi="Times New Roman" w:cs="Times New Roman"/>
          <w:sz w:val="24"/>
          <w:szCs w:val="24"/>
        </w:rPr>
        <w:t xml:space="preserve"> and your involvement with sustainability initiatives at this college</w:t>
      </w:r>
      <w:r>
        <w:rPr>
          <w:rFonts w:ascii="Times New Roman" w:hAnsi="Times New Roman" w:cs="Times New Roman"/>
          <w:sz w:val="24"/>
          <w:szCs w:val="24"/>
        </w:rPr>
        <w:t xml:space="preserve">. </w:t>
      </w:r>
      <w:r w:rsidR="00003D37">
        <w:rPr>
          <w:rFonts w:ascii="Times New Roman" w:hAnsi="Times New Roman" w:cs="Times New Roman"/>
          <w:sz w:val="24"/>
          <w:szCs w:val="24"/>
        </w:rPr>
        <w:t>(Introduction)</w:t>
      </w:r>
    </w:p>
    <w:p w14:paraId="48BD768B" w14:textId="69EE0E40" w:rsidR="00B90B6E" w:rsidRDefault="005339EC" w:rsidP="00B90B6E">
      <w:pPr>
        <w:numPr>
          <w:ilvl w:val="0"/>
          <w:numId w:val="2"/>
        </w:numPr>
        <w:rPr>
          <w:rFonts w:ascii="Times New Roman" w:hAnsi="Times New Roman" w:cs="Times New Roman"/>
          <w:sz w:val="24"/>
          <w:szCs w:val="24"/>
        </w:rPr>
      </w:pPr>
      <w:r>
        <w:rPr>
          <w:rFonts w:ascii="Times New Roman" w:hAnsi="Times New Roman" w:cs="Times New Roman"/>
          <w:sz w:val="24"/>
          <w:szCs w:val="24"/>
        </w:rPr>
        <w:t>How familiar a</w:t>
      </w:r>
      <w:r w:rsidR="00B90B6E" w:rsidRPr="00D65D06">
        <w:rPr>
          <w:rFonts w:ascii="Times New Roman" w:hAnsi="Times New Roman" w:cs="Times New Roman"/>
          <w:sz w:val="24"/>
          <w:szCs w:val="24"/>
        </w:rPr>
        <w:t>re you with the college's policies and principles related to education for sustainability (</w:t>
      </w:r>
      <w:proofErr w:type="spellStart"/>
      <w:r w:rsidR="00B90B6E" w:rsidRPr="00D65D06">
        <w:rPr>
          <w:rFonts w:ascii="Times New Roman" w:hAnsi="Times New Roman" w:cs="Times New Roman"/>
          <w:sz w:val="24"/>
          <w:szCs w:val="24"/>
        </w:rPr>
        <w:t>EfS</w:t>
      </w:r>
      <w:proofErr w:type="spellEnd"/>
      <w:r w:rsidR="00B90B6E" w:rsidRPr="00D65D06">
        <w:rPr>
          <w:rFonts w:ascii="Times New Roman" w:hAnsi="Times New Roman" w:cs="Times New Roman"/>
          <w:sz w:val="24"/>
          <w:szCs w:val="24"/>
        </w:rPr>
        <w:t xml:space="preserve">)? How </w:t>
      </w:r>
      <w:r w:rsidR="000C5ED2">
        <w:rPr>
          <w:rFonts w:ascii="Times New Roman" w:hAnsi="Times New Roman" w:cs="Times New Roman"/>
          <w:sz w:val="24"/>
          <w:szCs w:val="24"/>
        </w:rPr>
        <w:t>are they developed and communicated to faculty and students</w:t>
      </w:r>
      <w:r w:rsidR="00B90B6E" w:rsidRPr="00D65D06">
        <w:rPr>
          <w:rFonts w:ascii="Times New Roman" w:hAnsi="Times New Roman" w:cs="Times New Roman"/>
          <w:sz w:val="24"/>
          <w:szCs w:val="24"/>
        </w:rPr>
        <w:t>?</w:t>
      </w:r>
      <w:r>
        <w:rPr>
          <w:rFonts w:ascii="Times New Roman" w:hAnsi="Times New Roman" w:cs="Times New Roman"/>
          <w:sz w:val="24"/>
          <w:szCs w:val="24"/>
        </w:rPr>
        <w:t xml:space="preserve"> (</w:t>
      </w:r>
      <w:r w:rsidR="000C5ED2">
        <w:rPr>
          <w:rFonts w:ascii="Times New Roman" w:hAnsi="Times New Roman" w:cs="Times New Roman"/>
          <w:sz w:val="24"/>
          <w:szCs w:val="24"/>
        </w:rPr>
        <w:t>Policies and Principles</w:t>
      </w:r>
      <w:r w:rsidR="00003D37">
        <w:rPr>
          <w:rFonts w:ascii="Times New Roman" w:hAnsi="Times New Roman" w:cs="Times New Roman"/>
          <w:sz w:val="24"/>
          <w:szCs w:val="24"/>
        </w:rPr>
        <w:t>)</w:t>
      </w:r>
    </w:p>
    <w:p w14:paraId="6CA599F8" w14:textId="26EC1589" w:rsidR="000C5ED2" w:rsidRDefault="000C5ED2" w:rsidP="00B90B6E">
      <w:pPr>
        <w:numPr>
          <w:ilvl w:val="0"/>
          <w:numId w:val="2"/>
        </w:numPr>
        <w:rPr>
          <w:rFonts w:ascii="Times New Roman" w:hAnsi="Times New Roman" w:cs="Times New Roman"/>
          <w:sz w:val="24"/>
          <w:szCs w:val="24"/>
        </w:rPr>
      </w:pPr>
      <w:r>
        <w:rPr>
          <w:rFonts w:ascii="Times New Roman" w:hAnsi="Times New Roman" w:cs="Times New Roman"/>
          <w:sz w:val="24"/>
          <w:szCs w:val="24"/>
        </w:rPr>
        <w:t>How do you ensure that these policies are integrated into the curriculum and classroom activities? (Policies and Principles)</w:t>
      </w:r>
    </w:p>
    <w:p w14:paraId="6F7F783D" w14:textId="77777777" w:rsidR="000C5ED2" w:rsidRDefault="000C5ED2" w:rsidP="000C5ED2">
      <w:pPr>
        <w:numPr>
          <w:ilvl w:val="0"/>
          <w:numId w:val="2"/>
        </w:numPr>
        <w:spacing w:before="240"/>
        <w:rPr>
          <w:rFonts w:ascii="Times New Roman" w:hAnsi="Times New Roman" w:cs="Times New Roman"/>
          <w:sz w:val="24"/>
          <w:szCs w:val="24"/>
        </w:rPr>
      </w:pPr>
      <w:r w:rsidRPr="00F3682A">
        <w:rPr>
          <w:rFonts w:ascii="Times New Roman" w:hAnsi="Times New Roman" w:cs="Times New Roman"/>
          <w:sz w:val="24"/>
          <w:szCs w:val="24"/>
        </w:rPr>
        <w:t>In your opinion, how effective are the curre</w:t>
      </w:r>
      <w:r>
        <w:rPr>
          <w:rFonts w:ascii="Times New Roman" w:hAnsi="Times New Roman" w:cs="Times New Roman"/>
          <w:sz w:val="24"/>
          <w:szCs w:val="24"/>
        </w:rPr>
        <w:t xml:space="preserve">nt </w:t>
      </w:r>
      <w:proofErr w:type="spellStart"/>
      <w:r>
        <w:rPr>
          <w:rFonts w:ascii="Times New Roman" w:hAnsi="Times New Roman" w:cs="Times New Roman"/>
          <w:sz w:val="24"/>
          <w:szCs w:val="24"/>
        </w:rPr>
        <w:t>EfS</w:t>
      </w:r>
      <w:proofErr w:type="spellEnd"/>
      <w:r>
        <w:rPr>
          <w:rFonts w:ascii="Times New Roman" w:hAnsi="Times New Roman" w:cs="Times New Roman"/>
          <w:sz w:val="24"/>
          <w:szCs w:val="24"/>
        </w:rPr>
        <w:t xml:space="preserve"> initiatives in achieving sustainability goals? Explain. (Efficacy and Effectiveness)</w:t>
      </w:r>
    </w:p>
    <w:p w14:paraId="7FA46D4D" w14:textId="62021E27" w:rsidR="000C5ED2" w:rsidRDefault="000C5ED2" w:rsidP="000C5ED2">
      <w:pPr>
        <w:numPr>
          <w:ilvl w:val="0"/>
          <w:numId w:val="2"/>
        </w:numPr>
        <w:spacing w:before="240"/>
        <w:rPr>
          <w:rFonts w:ascii="Times New Roman" w:hAnsi="Times New Roman" w:cs="Times New Roman"/>
          <w:sz w:val="24"/>
          <w:szCs w:val="24"/>
        </w:rPr>
      </w:pPr>
      <w:r>
        <w:rPr>
          <w:rFonts w:ascii="Times New Roman" w:hAnsi="Times New Roman" w:cs="Times New Roman"/>
          <w:sz w:val="24"/>
          <w:szCs w:val="24"/>
        </w:rPr>
        <w:t xml:space="preserve">What indicators or outcomes do you use to measure the success of </w:t>
      </w:r>
      <w:proofErr w:type="spellStart"/>
      <w:r>
        <w:rPr>
          <w:rFonts w:ascii="Times New Roman" w:hAnsi="Times New Roman" w:cs="Times New Roman"/>
          <w:sz w:val="24"/>
          <w:szCs w:val="24"/>
        </w:rPr>
        <w:t>EfS</w:t>
      </w:r>
      <w:proofErr w:type="spellEnd"/>
      <w:r>
        <w:rPr>
          <w:rFonts w:ascii="Times New Roman" w:hAnsi="Times New Roman" w:cs="Times New Roman"/>
          <w:sz w:val="24"/>
          <w:szCs w:val="24"/>
        </w:rPr>
        <w:t xml:space="preserve"> at the college?</w:t>
      </w:r>
      <w:r w:rsidRPr="000C5ED2">
        <w:rPr>
          <w:rFonts w:ascii="Times New Roman" w:hAnsi="Times New Roman" w:cs="Times New Roman"/>
          <w:sz w:val="24"/>
          <w:szCs w:val="24"/>
        </w:rPr>
        <w:t xml:space="preserve"> </w:t>
      </w:r>
      <w:r>
        <w:rPr>
          <w:rFonts w:ascii="Times New Roman" w:hAnsi="Times New Roman" w:cs="Times New Roman"/>
          <w:sz w:val="24"/>
          <w:szCs w:val="24"/>
        </w:rPr>
        <w:t>(Efficacy and Effectiveness)</w:t>
      </w:r>
    </w:p>
    <w:p w14:paraId="209FAD89" w14:textId="28F04333" w:rsidR="000C5ED2" w:rsidRPr="00F3682A" w:rsidRDefault="000C5ED2" w:rsidP="000C5ED2">
      <w:pPr>
        <w:numPr>
          <w:ilvl w:val="0"/>
          <w:numId w:val="2"/>
        </w:numPr>
        <w:spacing w:before="240"/>
        <w:rPr>
          <w:rFonts w:ascii="Times New Roman" w:hAnsi="Times New Roman" w:cs="Times New Roman"/>
          <w:sz w:val="24"/>
          <w:szCs w:val="24"/>
        </w:rPr>
      </w:pPr>
      <w:r>
        <w:rPr>
          <w:rFonts w:ascii="Times New Roman" w:hAnsi="Times New Roman" w:cs="Times New Roman"/>
          <w:sz w:val="24"/>
          <w:szCs w:val="24"/>
        </w:rPr>
        <w:t xml:space="preserve">What challenges or barriers have you encountered in implementing </w:t>
      </w:r>
      <w:proofErr w:type="spellStart"/>
      <w:r>
        <w:rPr>
          <w:rFonts w:ascii="Times New Roman" w:hAnsi="Times New Roman" w:cs="Times New Roman"/>
          <w:sz w:val="24"/>
          <w:szCs w:val="24"/>
        </w:rPr>
        <w:t>EfS</w:t>
      </w:r>
      <w:proofErr w:type="spellEnd"/>
      <w:r>
        <w:rPr>
          <w:rFonts w:ascii="Times New Roman" w:hAnsi="Times New Roman" w:cs="Times New Roman"/>
          <w:sz w:val="24"/>
          <w:szCs w:val="24"/>
        </w:rPr>
        <w:t xml:space="preserve"> activities at the college level? (Challenges and Barriers)</w:t>
      </w:r>
    </w:p>
    <w:p w14:paraId="1267F27A" w14:textId="77777777" w:rsidR="000C5ED2" w:rsidRPr="00F3682A" w:rsidRDefault="000C5ED2" w:rsidP="000C5ED2">
      <w:pPr>
        <w:numPr>
          <w:ilvl w:val="0"/>
          <w:numId w:val="2"/>
        </w:numPr>
        <w:spacing w:before="240"/>
        <w:rPr>
          <w:rFonts w:ascii="Times New Roman" w:hAnsi="Times New Roman" w:cs="Times New Roman"/>
          <w:sz w:val="24"/>
          <w:szCs w:val="24"/>
        </w:rPr>
      </w:pPr>
      <w:r>
        <w:rPr>
          <w:rFonts w:ascii="Times New Roman" w:hAnsi="Times New Roman" w:cs="Times New Roman"/>
          <w:sz w:val="24"/>
          <w:szCs w:val="24"/>
        </w:rPr>
        <w:t>How do you address these challenges, and what additional support do you need? (Challenges and Barriers)</w:t>
      </w:r>
    </w:p>
    <w:p w14:paraId="158B1CA3" w14:textId="7DE72BE5" w:rsidR="000C5ED2" w:rsidRDefault="000C5ED2" w:rsidP="00B90B6E">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What facilitators or supports have been most helpful in advancing </w:t>
      </w:r>
      <w:proofErr w:type="spellStart"/>
      <w:r>
        <w:rPr>
          <w:rFonts w:ascii="Times New Roman" w:hAnsi="Times New Roman" w:cs="Times New Roman"/>
          <w:sz w:val="24"/>
          <w:szCs w:val="24"/>
        </w:rPr>
        <w:t>EfS</w:t>
      </w:r>
      <w:proofErr w:type="spellEnd"/>
      <w:r>
        <w:rPr>
          <w:rFonts w:ascii="Times New Roman" w:hAnsi="Times New Roman" w:cs="Times New Roman"/>
          <w:sz w:val="24"/>
          <w:szCs w:val="24"/>
        </w:rPr>
        <w:t xml:space="preserve"> initiative at the college? (Facilitators and Support)</w:t>
      </w:r>
    </w:p>
    <w:p w14:paraId="288BF6B0" w14:textId="2EA805B6" w:rsidR="000C5ED2" w:rsidRDefault="000C5ED2" w:rsidP="00B90B6E">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can the college further support administrators and faculty in integrating </w:t>
      </w:r>
      <w:proofErr w:type="spellStart"/>
      <w:r>
        <w:rPr>
          <w:rFonts w:ascii="Times New Roman" w:hAnsi="Times New Roman" w:cs="Times New Roman"/>
          <w:sz w:val="24"/>
          <w:szCs w:val="24"/>
        </w:rPr>
        <w:t>EfS</w:t>
      </w:r>
      <w:proofErr w:type="spellEnd"/>
      <w:r>
        <w:rPr>
          <w:rFonts w:ascii="Times New Roman" w:hAnsi="Times New Roman" w:cs="Times New Roman"/>
          <w:sz w:val="24"/>
          <w:szCs w:val="24"/>
        </w:rPr>
        <w:t xml:space="preserve"> into their operations and teaching? (Facilitators and Support)</w:t>
      </w:r>
    </w:p>
    <w:p w14:paraId="51418F1F" w14:textId="33761D7F" w:rsidR="000C5ED2" w:rsidRDefault="000C5ED2" w:rsidP="000C5ED2">
      <w:pPr>
        <w:numPr>
          <w:ilvl w:val="0"/>
          <w:numId w:val="2"/>
        </w:numPr>
        <w:rPr>
          <w:rFonts w:ascii="Times New Roman" w:hAnsi="Times New Roman" w:cs="Times New Roman"/>
          <w:sz w:val="24"/>
          <w:szCs w:val="24"/>
        </w:rPr>
      </w:pPr>
      <w:r w:rsidRPr="00D65D06">
        <w:rPr>
          <w:rFonts w:ascii="Times New Roman" w:hAnsi="Times New Roman" w:cs="Times New Roman"/>
          <w:sz w:val="24"/>
          <w:szCs w:val="24"/>
        </w:rPr>
        <w:t xml:space="preserve">What improvements or changes would you recommend to enhance the effectiveness of </w:t>
      </w:r>
      <w:proofErr w:type="spellStart"/>
      <w:r w:rsidRPr="00D65D06">
        <w:rPr>
          <w:rFonts w:ascii="Times New Roman" w:hAnsi="Times New Roman" w:cs="Times New Roman"/>
          <w:sz w:val="24"/>
          <w:szCs w:val="24"/>
        </w:rPr>
        <w:t>EfS</w:t>
      </w:r>
      <w:proofErr w:type="spellEnd"/>
      <w:r w:rsidRPr="00D65D06">
        <w:rPr>
          <w:rFonts w:ascii="Times New Roman" w:hAnsi="Times New Roman" w:cs="Times New Roman"/>
          <w:sz w:val="24"/>
          <w:szCs w:val="24"/>
        </w:rPr>
        <w:t xml:space="preserve"> at the college?</w:t>
      </w:r>
      <w:r>
        <w:rPr>
          <w:rFonts w:ascii="Times New Roman" w:hAnsi="Times New Roman" w:cs="Times New Roman"/>
          <w:sz w:val="24"/>
          <w:szCs w:val="24"/>
        </w:rPr>
        <w:t xml:space="preserve"> (Improvement and Future Directions)</w:t>
      </w:r>
    </w:p>
    <w:p w14:paraId="6D0864DF" w14:textId="77777777" w:rsidR="000C5ED2" w:rsidRDefault="000C5ED2" w:rsidP="000C5ED2">
      <w:pPr>
        <w:numPr>
          <w:ilvl w:val="0"/>
          <w:numId w:val="2"/>
        </w:numPr>
        <w:rPr>
          <w:rFonts w:ascii="Times New Roman" w:hAnsi="Times New Roman" w:cs="Times New Roman"/>
          <w:sz w:val="24"/>
          <w:szCs w:val="24"/>
        </w:rPr>
      </w:pPr>
      <w:r w:rsidRPr="00D65D06">
        <w:rPr>
          <w:rFonts w:ascii="Times New Roman" w:hAnsi="Times New Roman" w:cs="Times New Roman"/>
          <w:sz w:val="24"/>
          <w:szCs w:val="24"/>
        </w:rPr>
        <w:lastRenderedPageBreak/>
        <w:t xml:space="preserve">How do you envision the future of </w:t>
      </w:r>
      <w:proofErr w:type="spellStart"/>
      <w:r w:rsidRPr="00D65D06">
        <w:rPr>
          <w:rFonts w:ascii="Times New Roman" w:hAnsi="Times New Roman" w:cs="Times New Roman"/>
          <w:sz w:val="24"/>
          <w:szCs w:val="24"/>
        </w:rPr>
        <w:t>EfS</w:t>
      </w:r>
      <w:proofErr w:type="spellEnd"/>
      <w:r w:rsidRPr="00D65D06">
        <w:rPr>
          <w:rFonts w:ascii="Times New Roman" w:hAnsi="Times New Roman" w:cs="Times New Roman"/>
          <w:sz w:val="24"/>
          <w:szCs w:val="24"/>
        </w:rPr>
        <w:t xml:space="preserve"> in higher education, particularly at this institution?</w:t>
      </w:r>
      <w:r>
        <w:rPr>
          <w:rFonts w:ascii="Times New Roman" w:hAnsi="Times New Roman" w:cs="Times New Roman"/>
          <w:sz w:val="24"/>
          <w:szCs w:val="24"/>
        </w:rPr>
        <w:t xml:space="preserve"> (Improvement and Future Directions)</w:t>
      </w:r>
    </w:p>
    <w:p w14:paraId="55565BB0" w14:textId="08269883" w:rsidR="000C5ED2" w:rsidRPr="00D65D06" w:rsidRDefault="000C5ED2" w:rsidP="000C5ED2">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do you engage with faculty, students and external stakeholders to support </w:t>
      </w:r>
      <w:proofErr w:type="spellStart"/>
      <w:r>
        <w:rPr>
          <w:rFonts w:ascii="Times New Roman" w:hAnsi="Times New Roman" w:cs="Times New Roman"/>
          <w:sz w:val="24"/>
          <w:szCs w:val="24"/>
        </w:rPr>
        <w:t>EfS</w:t>
      </w:r>
      <w:proofErr w:type="spellEnd"/>
      <w:r>
        <w:rPr>
          <w:rFonts w:ascii="Times New Roman" w:hAnsi="Times New Roman" w:cs="Times New Roman"/>
          <w:sz w:val="24"/>
          <w:szCs w:val="24"/>
        </w:rPr>
        <w:t xml:space="preserve"> initiatives? (Stakeholder Engagement)</w:t>
      </w:r>
    </w:p>
    <w:p w14:paraId="11391C99" w14:textId="7F79187B" w:rsidR="000C5ED2" w:rsidRPr="00A861F3" w:rsidRDefault="000C5ED2" w:rsidP="000C5ED2">
      <w:pPr>
        <w:numPr>
          <w:ilvl w:val="0"/>
          <w:numId w:val="2"/>
        </w:numPr>
      </w:pPr>
      <w:r w:rsidRPr="000C5ED2">
        <w:rPr>
          <w:rFonts w:ascii="Times New Roman" w:hAnsi="Times New Roman" w:cs="Times New Roman"/>
          <w:sz w:val="24"/>
          <w:szCs w:val="24"/>
        </w:rPr>
        <w:t xml:space="preserve">What role do you think each group (faculty, students, administrators) plays in advancing sustainability at the college? </w:t>
      </w:r>
      <w:r>
        <w:rPr>
          <w:rFonts w:ascii="Times New Roman" w:hAnsi="Times New Roman" w:cs="Times New Roman"/>
          <w:sz w:val="24"/>
          <w:szCs w:val="24"/>
        </w:rPr>
        <w:t>(Stakeholder Engagement)</w:t>
      </w:r>
    </w:p>
    <w:p w14:paraId="3FFA6F70" w14:textId="77777777" w:rsidR="007F7C79" w:rsidRPr="00D65D06" w:rsidRDefault="007F7C79" w:rsidP="007F7C79">
      <w:pPr>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Please share with me </w:t>
      </w:r>
      <w:r w:rsidRPr="00D65D06">
        <w:rPr>
          <w:rFonts w:ascii="Times New Roman" w:hAnsi="Times New Roman" w:cs="Times New Roman"/>
          <w:sz w:val="24"/>
          <w:szCs w:val="24"/>
        </w:rPr>
        <w:t xml:space="preserve"> anything else you would like to add about your experience with </w:t>
      </w:r>
      <w:proofErr w:type="spellStart"/>
      <w:r w:rsidRPr="00D65D06">
        <w:rPr>
          <w:rFonts w:ascii="Times New Roman" w:hAnsi="Times New Roman" w:cs="Times New Roman"/>
          <w:sz w:val="24"/>
          <w:szCs w:val="24"/>
        </w:rPr>
        <w:t>EfS</w:t>
      </w:r>
      <w:proofErr w:type="spellEnd"/>
      <w:r w:rsidRPr="00D65D06">
        <w:rPr>
          <w:rFonts w:ascii="Times New Roman" w:hAnsi="Times New Roman" w:cs="Times New Roman"/>
          <w:sz w:val="24"/>
          <w:szCs w:val="24"/>
        </w:rPr>
        <w:t xml:space="preserve"> or suggestions for improving sustainability education at the college</w:t>
      </w:r>
      <w:r>
        <w:rPr>
          <w:rFonts w:ascii="Times New Roman" w:hAnsi="Times New Roman" w:cs="Times New Roman"/>
          <w:sz w:val="24"/>
          <w:szCs w:val="24"/>
        </w:rPr>
        <w:t>.(Closing)</w:t>
      </w:r>
    </w:p>
    <w:p w14:paraId="4AEBA70D" w14:textId="76154D1C" w:rsidR="00003D37" w:rsidRPr="00003D37" w:rsidRDefault="00003D37">
      <w:pPr>
        <w:rPr>
          <w:rFonts w:ascii="Times New Roman" w:hAnsi="Times New Roman" w:cs="Times New Roman"/>
          <w:b/>
          <w:sz w:val="24"/>
          <w:szCs w:val="24"/>
        </w:rPr>
      </w:pPr>
      <w:r w:rsidRPr="00003D37">
        <w:rPr>
          <w:rFonts w:ascii="Times New Roman" w:hAnsi="Times New Roman" w:cs="Times New Roman"/>
          <w:b/>
          <w:sz w:val="24"/>
          <w:szCs w:val="24"/>
        </w:rPr>
        <w:t>Note:</w:t>
      </w:r>
    </w:p>
    <w:p w14:paraId="50A009C6" w14:textId="77777777" w:rsidR="00003D37" w:rsidRPr="00003D37" w:rsidRDefault="00003D37" w:rsidP="00003D37">
      <w:pPr>
        <w:rPr>
          <w:rFonts w:ascii="Times New Roman" w:hAnsi="Times New Roman" w:cs="Times New Roman"/>
          <w:b/>
          <w:sz w:val="24"/>
          <w:szCs w:val="24"/>
        </w:rPr>
      </w:pPr>
      <w:r w:rsidRPr="00003D37">
        <w:rPr>
          <w:rFonts w:ascii="Times New Roman" w:hAnsi="Times New Roman" w:cs="Times New Roman"/>
          <w:b/>
          <w:sz w:val="24"/>
          <w:szCs w:val="24"/>
        </w:rPr>
        <w:t xml:space="preserve">Definition of </w:t>
      </w:r>
      <w:proofErr w:type="spellStart"/>
      <w:r w:rsidRPr="00003D37">
        <w:rPr>
          <w:rFonts w:ascii="Times New Roman" w:hAnsi="Times New Roman" w:cs="Times New Roman"/>
          <w:b/>
          <w:sz w:val="24"/>
          <w:szCs w:val="24"/>
        </w:rPr>
        <w:t>EfS</w:t>
      </w:r>
      <w:proofErr w:type="spellEnd"/>
      <w:r w:rsidRPr="00003D37">
        <w:rPr>
          <w:rFonts w:ascii="Times New Roman" w:hAnsi="Times New Roman" w:cs="Times New Roman"/>
          <w:b/>
          <w:sz w:val="24"/>
          <w:szCs w:val="24"/>
        </w:rPr>
        <w:t xml:space="preserve"> or ESD:</w:t>
      </w:r>
    </w:p>
    <w:p w14:paraId="26A3D230" w14:textId="77777777" w:rsidR="00003D37" w:rsidRPr="00003D37" w:rsidRDefault="00003D37" w:rsidP="00003D37">
      <w:pPr>
        <w:pStyle w:val="Heading2"/>
        <w:shd w:val="clear" w:color="auto" w:fill="FFFFFF"/>
        <w:spacing w:before="360" w:after="180"/>
        <w:rPr>
          <w:rFonts w:ascii="Times New Roman" w:eastAsiaTheme="minorEastAsia" w:hAnsi="Times New Roman" w:cs="Times New Roman"/>
          <w:color w:val="auto"/>
          <w:sz w:val="24"/>
          <w:szCs w:val="24"/>
        </w:rPr>
      </w:pPr>
      <w:r w:rsidRPr="00003D37">
        <w:rPr>
          <w:rFonts w:ascii="Times New Roman" w:eastAsiaTheme="minorEastAsia" w:hAnsi="Times New Roman" w:cs="Times New Roman"/>
          <w:color w:val="auto"/>
          <w:sz w:val="24"/>
          <w:szCs w:val="24"/>
        </w:rPr>
        <w:t>Sustainability Education is often referred to as Education for Sustainable Development (ESD), which has been defined as:</w:t>
      </w:r>
    </w:p>
    <w:p w14:paraId="75C34C6F" w14:textId="51B741CE" w:rsidR="00003D37" w:rsidRPr="00003D37" w:rsidRDefault="00003D37" w:rsidP="00003D37">
      <w:pPr>
        <w:pStyle w:val="NormalWeb"/>
        <w:shd w:val="clear" w:color="auto" w:fill="FFFFFF"/>
        <w:spacing w:before="0" w:beforeAutospacing="0" w:after="180" w:afterAutospacing="0"/>
        <w:rPr>
          <w:rFonts w:eastAsiaTheme="minorEastAsia"/>
        </w:rPr>
      </w:pPr>
      <w:r>
        <w:rPr>
          <w:rFonts w:eastAsiaTheme="minorEastAsia"/>
        </w:rPr>
        <w:t>UNESCO, 2014:</w:t>
      </w:r>
    </w:p>
    <w:p w14:paraId="30AC1D86" w14:textId="77777777" w:rsidR="00003D37" w:rsidRPr="00003D37" w:rsidRDefault="00003D37" w:rsidP="00003D37">
      <w:pPr>
        <w:shd w:val="clear" w:color="auto" w:fill="FFFFFF"/>
        <w:rPr>
          <w:rFonts w:ascii="Times New Roman" w:hAnsi="Times New Roman" w:cs="Times New Roman"/>
          <w:sz w:val="24"/>
          <w:szCs w:val="24"/>
        </w:rPr>
      </w:pPr>
      <w:r w:rsidRPr="00003D37">
        <w:rPr>
          <w:rFonts w:ascii="Times New Roman" w:hAnsi="Times New Roman" w:cs="Times New Roman"/>
          <w:sz w:val="24"/>
          <w:szCs w:val="24"/>
        </w:rPr>
        <w:t>"Education for Sustainable Development allows every human being to acquire the knowledge, skills, attitudes and values necessary to shape a sustainable future.</w:t>
      </w:r>
      <w:r w:rsidRPr="00003D37">
        <w:rPr>
          <w:rFonts w:ascii="Times New Roman" w:hAnsi="Times New Roman" w:cs="Times New Roman"/>
          <w:sz w:val="24"/>
          <w:szCs w:val="24"/>
        </w:rPr>
        <w:br/>
      </w:r>
      <w:r w:rsidRPr="00003D37">
        <w:rPr>
          <w:rFonts w:ascii="Times New Roman" w:hAnsi="Times New Roman" w:cs="Times New Roman"/>
          <w:sz w:val="24"/>
          <w:szCs w:val="24"/>
        </w:rPr>
        <w:br/>
        <w:t>Education for Sustainable Development means including key sustainable development issues into teaching and learning; for example, climate change, disaster risk reduction, biodiversity, poverty reduction, and sustainable consumption.</w:t>
      </w:r>
      <w:r w:rsidRPr="00003D37">
        <w:rPr>
          <w:rFonts w:ascii="Times New Roman" w:hAnsi="Times New Roman" w:cs="Times New Roman"/>
          <w:sz w:val="24"/>
          <w:szCs w:val="24"/>
        </w:rPr>
        <w:br/>
      </w:r>
      <w:r w:rsidRPr="00003D37">
        <w:rPr>
          <w:rFonts w:ascii="Times New Roman" w:hAnsi="Times New Roman" w:cs="Times New Roman"/>
          <w:sz w:val="24"/>
          <w:szCs w:val="24"/>
        </w:rPr>
        <w:br/>
        <w:t xml:space="preserve">It also requires participatory teaching and learning methods that motivate and empower learners to change their </w:t>
      </w:r>
      <w:proofErr w:type="spellStart"/>
      <w:r w:rsidRPr="00003D37">
        <w:rPr>
          <w:rFonts w:ascii="Times New Roman" w:hAnsi="Times New Roman" w:cs="Times New Roman"/>
          <w:sz w:val="24"/>
          <w:szCs w:val="24"/>
        </w:rPr>
        <w:t>behaviour</w:t>
      </w:r>
      <w:proofErr w:type="spellEnd"/>
      <w:r w:rsidRPr="00003D37">
        <w:rPr>
          <w:rFonts w:ascii="Times New Roman" w:hAnsi="Times New Roman" w:cs="Times New Roman"/>
          <w:sz w:val="24"/>
          <w:szCs w:val="24"/>
        </w:rPr>
        <w:t xml:space="preserve"> and take action for sustainable development. Education for Sustainable Development consequently promotes competencies like critical thinking, imagining future scenarios and making decisions in a collaborative way.</w:t>
      </w:r>
      <w:r w:rsidRPr="00003D37">
        <w:rPr>
          <w:rFonts w:ascii="Times New Roman" w:hAnsi="Times New Roman" w:cs="Times New Roman"/>
          <w:sz w:val="24"/>
          <w:szCs w:val="24"/>
        </w:rPr>
        <w:br/>
      </w:r>
      <w:r w:rsidRPr="00003D37">
        <w:rPr>
          <w:rFonts w:ascii="Times New Roman" w:hAnsi="Times New Roman" w:cs="Times New Roman"/>
          <w:sz w:val="24"/>
          <w:szCs w:val="24"/>
        </w:rPr>
        <w:br/>
        <w:t>Education for Sustainable Development requires far-reaching changes in the way education is often practiced today."</w:t>
      </w:r>
    </w:p>
    <w:p w14:paraId="4259391F" w14:textId="77777777" w:rsidR="00003D37" w:rsidRPr="004E47EB" w:rsidRDefault="00003D37" w:rsidP="00003D37">
      <w:r w:rsidRPr="004E47EB">
        <w:t>“</w:t>
      </w:r>
      <w:r w:rsidRPr="004E47EB">
        <w:rPr>
          <w:b/>
        </w:rPr>
        <w:t>Education for sustainability</w:t>
      </w:r>
      <w:r w:rsidRPr="004E47EB">
        <w:t xml:space="preserve"> develops the knowledge, skills, values and world-views necessary for people to act in ways that contribute to more sustainable patterns of living. It enables individuals and communities to reflect on ways of interpreting and engaging with the world.  Sustainability education is futures-oriented, focusing on protecting environments and creating a more ecologically and socially just world through informed action. Actions that support more sustainable patterns of living require consideration of environmental, social, cultural and economic systems and their interdependence."</w:t>
      </w:r>
    </w:p>
    <w:p w14:paraId="0660F4E8" w14:textId="4346F395" w:rsidR="00003D37" w:rsidRPr="00D65D06" w:rsidRDefault="00003D37">
      <w:pPr>
        <w:rPr>
          <w:rFonts w:ascii="Times New Roman" w:hAnsi="Times New Roman" w:cs="Times New Roman"/>
          <w:sz w:val="24"/>
          <w:szCs w:val="24"/>
        </w:rPr>
      </w:pPr>
      <w:r w:rsidRPr="004E47EB">
        <w:rPr>
          <w:i/>
          <w:iCs/>
        </w:rPr>
        <w:t>Source: Australian Curriculum, Assessment and Reporting Authority (ACARA), viewed on the Australian Curriculum website on 21/10/2015.</w:t>
      </w:r>
    </w:p>
    <w:sectPr w:rsidR="00003D37" w:rsidRPr="00D65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32E1"/>
    <w:multiLevelType w:val="multilevel"/>
    <w:tmpl w:val="458C6CF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E366916"/>
    <w:multiLevelType w:val="multilevel"/>
    <w:tmpl w:val="5EB60A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3A3B97"/>
    <w:multiLevelType w:val="multilevel"/>
    <w:tmpl w:val="87DEC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BF513B"/>
    <w:multiLevelType w:val="multilevel"/>
    <w:tmpl w:val="2B6C20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DE09B6"/>
    <w:multiLevelType w:val="multilevel"/>
    <w:tmpl w:val="161C7432"/>
    <w:lvl w:ilvl="0">
      <w:start w:val="4"/>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DC2D70"/>
    <w:multiLevelType w:val="multilevel"/>
    <w:tmpl w:val="9B0A595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DA1913"/>
    <w:multiLevelType w:val="multilevel"/>
    <w:tmpl w:val="3E42E230"/>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61D15D65"/>
    <w:multiLevelType w:val="hybridMultilevel"/>
    <w:tmpl w:val="5120A0DA"/>
    <w:lvl w:ilvl="0" w:tplc="020E5370">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639C1ABA"/>
    <w:multiLevelType w:val="multilevel"/>
    <w:tmpl w:val="FAF4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E532E0"/>
    <w:multiLevelType w:val="multilevel"/>
    <w:tmpl w:val="0B2294F8"/>
    <w:lvl w:ilvl="0">
      <w:start w:val="2"/>
      <w:numFmt w:val="decimal"/>
      <w:lvlText w:val="%1."/>
      <w:lvlJc w:val="left"/>
      <w:pPr>
        <w:tabs>
          <w:tab w:val="num" w:pos="720"/>
        </w:tabs>
        <w:ind w:left="720" w:hanging="360"/>
      </w:pPr>
      <w:rPr>
        <w:rFonts w:ascii="Times New Roman" w:hAnsi="Times New Roman" w:cs="Times New Roman" w:hint="default"/>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2223286">
    <w:abstractNumId w:val="8"/>
  </w:num>
  <w:num w:numId="2" w16cid:durableId="811949965">
    <w:abstractNumId w:val="9"/>
  </w:num>
  <w:num w:numId="3" w16cid:durableId="485360726">
    <w:abstractNumId w:val="4"/>
  </w:num>
  <w:num w:numId="4" w16cid:durableId="190457366">
    <w:abstractNumId w:val="2"/>
  </w:num>
  <w:num w:numId="5" w16cid:durableId="635641217">
    <w:abstractNumId w:val="0"/>
  </w:num>
  <w:num w:numId="6" w16cid:durableId="772751619">
    <w:abstractNumId w:val="1"/>
  </w:num>
  <w:num w:numId="7" w16cid:durableId="1424954796">
    <w:abstractNumId w:val="6"/>
  </w:num>
  <w:num w:numId="8" w16cid:durableId="101265381">
    <w:abstractNumId w:val="5"/>
  </w:num>
  <w:num w:numId="9" w16cid:durableId="2039575682">
    <w:abstractNumId w:val="7"/>
  </w:num>
  <w:num w:numId="10" w16cid:durableId="1341547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6E"/>
    <w:rsid w:val="00003D37"/>
    <w:rsid w:val="000C5ED2"/>
    <w:rsid w:val="000D727D"/>
    <w:rsid w:val="00177E99"/>
    <w:rsid w:val="002A1059"/>
    <w:rsid w:val="00304795"/>
    <w:rsid w:val="003E3B6A"/>
    <w:rsid w:val="00497E52"/>
    <w:rsid w:val="00502D5B"/>
    <w:rsid w:val="005339EC"/>
    <w:rsid w:val="005C33F5"/>
    <w:rsid w:val="00740E4F"/>
    <w:rsid w:val="007F04B9"/>
    <w:rsid w:val="007F7C79"/>
    <w:rsid w:val="008D72E5"/>
    <w:rsid w:val="00925B99"/>
    <w:rsid w:val="00A541D2"/>
    <w:rsid w:val="00B4221F"/>
    <w:rsid w:val="00B90B6E"/>
    <w:rsid w:val="00C8105E"/>
    <w:rsid w:val="00CD33E2"/>
    <w:rsid w:val="00D65D06"/>
    <w:rsid w:val="00DE4ABA"/>
    <w:rsid w:val="00E002D7"/>
    <w:rsid w:val="00EC6A9C"/>
    <w:rsid w:val="00F24EE0"/>
    <w:rsid w:val="00F3682A"/>
    <w:rsid w:val="00F4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8B3E"/>
  <w15:chartTrackingRefBased/>
  <w15:docId w15:val="{08366FB3-17D6-4452-A236-15B078DF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B6E"/>
    <w:rPr>
      <w:rFonts w:eastAsiaTheme="minorEastAsia"/>
    </w:rPr>
  </w:style>
  <w:style w:type="paragraph" w:styleId="Heading2">
    <w:name w:val="heading 2"/>
    <w:basedOn w:val="Normal"/>
    <w:next w:val="Normal"/>
    <w:link w:val="Heading2Char"/>
    <w:uiPriority w:val="9"/>
    <w:semiHidden/>
    <w:unhideWhenUsed/>
    <w:qFormat/>
    <w:rsid w:val="00003D3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9EC"/>
    <w:pPr>
      <w:spacing w:after="0" w:line="240" w:lineRule="auto"/>
      <w:ind w:left="720"/>
      <w:contextualSpacing/>
    </w:pPr>
    <w:rPr>
      <w:rFonts w:eastAsiaTheme="minorHAnsi"/>
    </w:rPr>
  </w:style>
  <w:style w:type="paragraph" w:styleId="Revision">
    <w:name w:val="Revision"/>
    <w:hidden/>
    <w:uiPriority w:val="99"/>
    <w:semiHidden/>
    <w:rsid w:val="005339EC"/>
    <w:pPr>
      <w:spacing w:after="0" w:line="240" w:lineRule="auto"/>
    </w:pPr>
    <w:rPr>
      <w:rFonts w:eastAsiaTheme="minorEastAsia"/>
    </w:rPr>
  </w:style>
  <w:style w:type="character" w:styleId="CommentReference">
    <w:name w:val="annotation reference"/>
    <w:basedOn w:val="DefaultParagraphFont"/>
    <w:uiPriority w:val="99"/>
    <w:semiHidden/>
    <w:unhideWhenUsed/>
    <w:rsid w:val="005339EC"/>
    <w:rPr>
      <w:sz w:val="16"/>
      <w:szCs w:val="16"/>
    </w:rPr>
  </w:style>
  <w:style w:type="paragraph" w:styleId="CommentText">
    <w:name w:val="annotation text"/>
    <w:basedOn w:val="Normal"/>
    <w:link w:val="CommentTextChar"/>
    <w:uiPriority w:val="99"/>
    <w:unhideWhenUsed/>
    <w:rsid w:val="005339EC"/>
    <w:pPr>
      <w:spacing w:line="240" w:lineRule="auto"/>
    </w:pPr>
    <w:rPr>
      <w:sz w:val="20"/>
      <w:szCs w:val="20"/>
    </w:rPr>
  </w:style>
  <w:style w:type="character" w:customStyle="1" w:styleId="CommentTextChar">
    <w:name w:val="Comment Text Char"/>
    <w:basedOn w:val="DefaultParagraphFont"/>
    <w:link w:val="CommentText"/>
    <w:uiPriority w:val="99"/>
    <w:rsid w:val="005339E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339EC"/>
    <w:rPr>
      <w:b/>
      <w:bCs/>
    </w:rPr>
  </w:style>
  <w:style w:type="character" w:customStyle="1" w:styleId="CommentSubjectChar">
    <w:name w:val="Comment Subject Char"/>
    <w:basedOn w:val="CommentTextChar"/>
    <w:link w:val="CommentSubject"/>
    <w:uiPriority w:val="99"/>
    <w:semiHidden/>
    <w:rsid w:val="005339EC"/>
    <w:rPr>
      <w:rFonts w:eastAsiaTheme="minorEastAsia"/>
      <w:b/>
      <w:bCs/>
      <w:sz w:val="20"/>
      <w:szCs w:val="20"/>
    </w:rPr>
  </w:style>
  <w:style w:type="paragraph" w:styleId="BalloonText">
    <w:name w:val="Balloon Text"/>
    <w:basedOn w:val="Normal"/>
    <w:link w:val="BalloonTextChar"/>
    <w:uiPriority w:val="99"/>
    <w:semiHidden/>
    <w:unhideWhenUsed/>
    <w:rsid w:val="00003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D37"/>
    <w:rPr>
      <w:rFonts w:ascii="Segoe UI" w:eastAsiaTheme="minorEastAsia" w:hAnsi="Segoe UI" w:cs="Segoe UI"/>
      <w:sz w:val="18"/>
      <w:szCs w:val="18"/>
    </w:rPr>
  </w:style>
  <w:style w:type="character" w:customStyle="1" w:styleId="Heading2Char">
    <w:name w:val="Heading 2 Char"/>
    <w:basedOn w:val="DefaultParagraphFont"/>
    <w:link w:val="Heading2"/>
    <w:uiPriority w:val="9"/>
    <w:semiHidden/>
    <w:rsid w:val="00003D3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003D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Humber College</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Rossie Kadiyska</dc:creator>
  <cp:keywords/>
  <dc:description/>
  <cp:lastModifiedBy>Katharine Janzen</cp:lastModifiedBy>
  <cp:revision>2</cp:revision>
  <dcterms:created xsi:type="dcterms:W3CDTF">2024-05-29T13:54:00Z</dcterms:created>
  <dcterms:modified xsi:type="dcterms:W3CDTF">2024-05-29T13:54:00Z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Harvard Reference format 1 (author-date)</vt:lpwstr>
  </property>
</Properties>
</file>