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A226" w14:textId="77777777" w:rsidR="00792448" w:rsidRPr="00792448" w:rsidRDefault="00792448" w:rsidP="00792448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8"/>
          <w:szCs w:val="38"/>
        </w:rPr>
      </w:pPr>
      <w:r w:rsidRPr="00792448">
        <w:rPr>
          <w:rFonts w:ascii="Segoe UI" w:eastAsia="Times New Roman" w:hAnsi="Segoe UI" w:cs="Segoe UI"/>
          <w:b/>
          <w:bCs/>
          <w:color w:val="333333"/>
          <w:kern w:val="36"/>
          <w:sz w:val="38"/>
          <w:szCs w:val="38"/>
        </w:rPr>
        <w:t>Application for Academic Employees - Professional Development Leave</w:t>
      </w:r>
    </w:p>
    <w:p w14:paraId="4AF0881C" w14:textId="193DD922" w:rsidR="00792448" w:rsidRPr="00792448" w:rsidRDefault="00792448" w:rsidP="00792448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APPLICATION</w:t>
      </w: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br/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for</w:t>
      </w: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br/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ACADEMIC EMPLOYEES</w:t>
      </w: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br/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PROFESSIONAL DEVELOPMENT LEAVE</w:t>
      </w: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br/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(SABBATICAL)</w:t>
      </w: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br/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for the academic year</w:t>
      </w: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br/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202</w:t>
      </w:r>
      <w:r w:rsidR="00EC3A1A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3</w:t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-202</w:t>
      </w:r>
      <w:r w:rsidR="00EC3A1A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4</w:t>
      </w: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br/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(Submission deadline: November 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1</w:t>
      </w:r>
      <w:r w:rsidR="00EC3A1A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8</w:t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, 202</w:t>
      </w:r>
      <w:r w:rsidR="00EC3A1A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2</w:t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to the Office of the Senior Vice-President, Academic via email c/o </w:t>
      </w:r>
      <w:hyperlink r:id="rId5" w:history="1">
        <w:r w:rsidRPr="00B61416">
          <w:rPr>
            <w:rStyle w:val="Hyperlink"/>
            <w:rFonts w:ascii="Segoe UI" w:eastAsia="Times New Roman" w:hAnsi="Segoe UI" w:cs="Segoe UI"/>
            <w:b/>
            <w:bCs/>
            <w:color w:val="00B0F0"/>
            <w:sz w:val="24"/>
            <w:szCs w:val="24"/>
          </w:rPr>
          <w:t>sana.mahmood</w:t>
        </w:r>
        <w:r w:rsidRPr="00792448">
          <w:rPr>
            <w:rStyle w:val="Hyperlink"/>
            <w:rFonts w:ascii="Segoe UI" w:eastAsia="Times New Roman" w:hAnsi="Segoe UI" w:cs="Segoe UI"/>
            <w:b/>
            <w:bCs/>
            <w:color w:val="00B0F0"/>
            <w:sz w:val="24"/>
            <w:szCs w:val="24"/>
          </w:rPr>
          <w:t>@humber.ca</w:t>
        </w:r>
      </w:hyperlink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)</w:t>
      </w:r>
    </w:p>
    <w:p w14:paraId="08A28134" w14:textId="77777777" w:rsidR="00792448" w:rsidRPr="00792448" w:rsidRDefault="006C4263" w:rsidP="0079244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</w:rPr>
      </w:pPr>
      <w:r>
        <w:rPr>
          <w:rFonts w:ascii="Segoe UI" w:eastAsia="Times New Roman" w:hAnsi="Segoe UI" w:cs="Segoe UI"/>
          <w:color w:val="333333"/>
          <w:sz w:val="24"/>
          <w:szCs w:val="24"/>
        </w:rPr>
        <w:pict w14:anchorId="77ED87E7">
          <v:rect id="_x0000_i1025" style="width:468pt;height:.75pt" o:hralign="center" o:hrstd="t" o:hr="t" fillcolor="#a0a0a0" stroked="f"/>
        </w:pict>
      </w:r>
    </w:p>
    <w:p w14:paraId="5D435200" w14:textId="77777777" w:rsidR="00792448" w:rsidRPr="00792448" w:rsidRDefault="00792448" w:rsidP="00792448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Professional Development Leave (CA, Article 20) permits a limited number of academic employees to pursue College-approved academic, administrative, technical, industrial or other activities where such activities will enhance the knowledge and skills of the teacher, counsellor or librarian upon returning to the College. </w:t>
      </w:r>
    </w:p>
    <w:p w14:paraId="7AADA6FC" w14:textId="77777777" w:rsidR="00792448" w:rsidRPr="00792448" w:rsidRDefault="00792448" w:rsidP="00792448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Activities during a Leave can include, but are not limited to:</w:t>
      </w:r>
    </w:p>
    <w:p w14:paraId="72EBFB58" w14:textId="6E5D82F2" w:rsidR="00792448" w:rsidRPr="00792448" w:rsidRDefault="00792448" w:rsidP="00792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 xml:space="preserve">Development of new professional or technical skills through practical experience to reflect changes in the </w:t>
      </w:r>
      <w:r w:rsidR="00D249AA">
        <w:rPr>
          <w:rFonts w:ascii="Segoe UI" w:eastAsia="Times New Roman" w:hAnsi="Segoe UI" w:cs="Segoe UI"/>
          <w:color w:val="333333"/>
          <w:sz w:val="24"/>
          <w:szCs w:val="24"/>
        </w:rPr>
        <w:t>workforce</w:t>
      </w: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;</w:t>
      </w:r>
    </w:p>
    <w:p w14:paraId="62164B17" w14:textId="420EAFED" w:rsidR="00792448" w:rsidRPr="00792448" w:rsidRDefault="00792448" w:rsidP="00792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 xml:space="preserve">Development of materials such as text, software, </w:t>
      </w:r>
      <w:r w:rsidR="00F27623">
        <w:rPr>
          <w:rFonts w:ascii="Segoe UI" w:eastAsia="Times New Roman" w:hAnsi="Segoe UI" w:cs="Segoe UI"/>
          <w:color w:val="333333"/>
          <w:sz w:val="24"/>
          <w:szCs w:val="24"/>
        </w:rPr>
        <w:t xml:space="preserve">and </w:t>
      </w: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visual materials required of a specific course or courses;</w:t>
      </w:r>
    </w:p>
    <w:p w14:paraId="0C4B8F65" w14:textId="77777777" w:rsidR="00792448" w:rsidRPr="00792448" w:rsidRDefault="00792448" w:rsidP="00792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Retraining for skills required in a different department of the College or to teach in another discipline;</w:t>
      </w:r>
    </w:p>
    <w:p w14:paraId="49C8C798" w14:textId="77777777" w:rsidR="00792448" w:rsidRPr="00792448" w:rsidRDefault="00792448" w:rsidP="00792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Instructional, individual or directed research related to an identified need; and</w:t>
      </w:r>
    </w:p>
    <w:p w14:paraId="369DEB02" w14:textId="77777777" w:rsidR="00792448" w:rsidRPr="00792448" w:rsidRDefault="00792448" w:rsidP="00792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Completion of formal academic studies.</w:t>
      </w:r>
    </w:p>
    <w:p w14:paraId="634D8EEE" w14:textId="77F33268" w:rsidR="00792448" w:rsidRPr="00EF2C96" w:rsidRDefault="00792448" w:rsidP="00792448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00B0F0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For more information, please review the </w:t>
      </w:r>
      <w:hyperlink r:id="rId6" w:history="1">
        <w:r w:rsidRPr="00EF2C96">
          <w:rPr>
            <w:rStyle w:val="Hyperlink"/>
            <w:rFonts w:ascii="Segoe UI" w:eastAsia="Times New Roman" w:hAnsi="Segoe UI" w:cs="Segoe UI"/>
            <w:color w:val="00B0F0"/>
            <w:sz w:val="24"/>
            <w:szCs w:val="24"/>
          </w:rPr>
          <w:t>Academic Professional Development Leave Policy</w:t>
        </w:r>
        <w:r w:rsidR="00F77DA9" w:rsidRPr="00EF2C96">
          <w:rPr>
            <w:rStyle w:val="Hyperlink"/>
            <w:rFonts w:ascii="Segoe UI" w:eastAsia="Times New Roman" w:hAnsi="Segoe UI" w:cs="Segoe UI"/>
            <w:color w:val="00B0F0"/>
            <w:sz w:val="24"/>
            <w:szCs w:val="24"/>
          </w:rPr>
          <w:t xml:space="preserve"> </w:t>
        </w:r>
        <w:r w:rsidRPr="00EF2C96">
          <w:rPr>
            <w:rStyle w:val="Hyperlink"/>
            <w:rFonts w:ascii="Segoe UI" w:eastAsia="Times New Roman" w:hAnsi="Segoe UI" w:cs="Segoe UI"/>
            <w:color w:val="00B0F0"/>
            <w:sz w:val="24"/>
            <w:szCs w:val="24"/>
          </w:rPr>
          <w:t xml:space="preserve">and </w:t>
        </w:r>
        <w:r w:rsidR="00EF2C96" w:rsidRPr="00EF2C96">
          <w:rPr>
            <w:rStyle w:val="Hyperlink"/>
            <w:rFonts w:ascii="Segoe UI" w:eastAsia="Times New Roman" w:hAnsi="Segoe UI" w:cs="Segoe UI"/>
            <w:color w:val="00B0F0"/>
            <w:sz w:val="24"/>
            <w:szCs w:val="24"/>
          </w:rPr>
          <w:t>Procedure</w:t>
        </w:r>
      </w:hyperlink>
      <w:r w:rsidR="00EF2C96" w:rsidRPr="00EF2C96">
        <w:rPr>
          <w:rFonts w:ascii="Segoe UI" w:eastAsia="Times New Roman" w:hAnsi="Segoe UI" w:cs="Segoe UI"/>
          <w:color w:val="00B0F0"/>
          <w:sz w:val="24"/>
          <w:szCs w:val="24"/>
        </w:rPr>
        <w:t>.</w:t>
      </w:r>
      <w:r w:rsidRPr="00EF2C96">
        <w:rPr>
          <w:rFonts w:ascii="Segoe UI" w:eastAsia="Times New Roman" w:hAnsi="Segoe UI" w:cs="Segoe UI"/>
          <w:color w:val="00B0F0"/>
          <w:sz w:val="24"/>
          <w:szCs w:val="24"/>
        </w:rPr>
        <w:t> </w:t>
      </w:r>
    </w:p>
    <w:p w14:paraId="31712D2F" w14:textId="06F90764" w:rsidR="00792448" w:rsidRPr="00792448" w:rsidRDefault="00792448" w:rsidP="00792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Submit an application for a Professional Development Leave (Appendix A) to your immediate supervisor by </w:t>
      </w:r>
      <w:r w:rsidR="00B61416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October 31</w:t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, 202</w:t>
      </w:r>
      <w:r w:rsidR="005820FC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2</w:t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.</w:t>
      </w:r>
    </w:p>
    <w:p w14:paraId="5DDF2D0E" w14:textId="0B146D65" w:rsidR="00792448" w:rsidRPr="00792448" w:rsidRDefault="00792448" w:rsidP="00792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You are required to meet with your immediate supervisor to discuss the application/proposal and receive Dean/ Director sign-off by </w:t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November 1</w:t>
      </w:r>
      <w:r w:rsidR="006D01FE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1</w:t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, 202</w:t>
      </w:r>
      <w:r w:rsidR="006D01FE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2</w:t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.</w:t>
      </w:r>
    </w:p>
    <w:p w14:paraId="55D048C7" w14:textId="5B3664B1" w:rsidR="00792448" w:rsidRPr="00792448" w:rsidRDefault="00792448" w:rsidP="00792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The applications will be forwarded to the Office of the Senior Vice-President, Academic, c/o </w:t>
      </w:r>
      <w:hyperlink r:id="rId7" w:history="1">
        <w:r w:rsidR="00B61416" w:rsidRPr="00B61416">
          <w:rPr>
            <w:rStyle w:val="Hyperlink"/>
            <w:rFonts w:ascii="Segoe UI" w:eastAsia="Times New Roman" w:hAnsi="Segoe UI" w:cs="Segoe UI"/>
            <w:color w:val="00B0F0"/>
            <w:sz w:val="24"/>
            <w:szCs w:val="24"/>
          </w:rPr>
          <w:t>sana.mahmood</w:t>
        </w:r>
        <w:r w:rsidR="00B61416" w:rsidRPr="00792448">
          <w:rPr>
            <w:rStyle w:val="Hyperlink"/>
            <w:rFonts w:ascii="Segoe UI" w:eastAsia="Times New Roman" w:hAnsi="Segoe UI" w:cs="Segoe UI"/>
            <w:color w:val="00B0F0"/>
            <w:sz w:val="24"/>
            <w:szCs w:val="24"/>
          </w:rPr>
          <w:t>@humber.ca</w:t>
        </w:r>
      </w:hyperlink>
      <w:r w:rsidRPr="00792448">
        <w:rPr>
          <w:rFonts w:ascii="Segoe UI" w:eastAsia="Times New Roman" w:hAnsi="Segoe UI" w:cs="Segoe UI"/>
          <w:color w:val="00B0F0"/>
          <w:sz w:val="24"/>
          <w:szCs w:val="24"/>
        </w:rPr>
        <w:t> </w:t>
      </w: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by </w:t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November </w:t>
      </w:r>
      <w:r w:rsidR="0076115B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1</w:t>
      </w:r>
      <w:r w:rsidR="006D01FE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8</w:t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, 202</w:t>
      </w:r>
      <w:r w:rsidR="006D01FE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2</w:t>
      </w: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.</w:t>
      </w: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 xml:space="preserve"> They are then reviewed and rank-ordered by seniority, as required by the Collective </w:t>
      </w: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lastRenderedPageBreak/>
        <w:t>Agreement. A letter confirming receipt of application including the terms and conditions will be sent to applicants.</w:t>
      </w:r>
    </w:p>
    <w:p w14:paraId="3284DA34" w14:textId="77777777" w:rsidR="00792448" w:rsidRPr="00792448" w:rsidRDefault="00792448" w:rsidP="00792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The Senior Vice President, Academic will recommend approval of rank-ordered Leaves to the President.</w:t>
      </w:r>
    </w:p>
    <w:p w14:paraId="2DB3C38D" w14:textId="77777777" w:rsidR="00792448" w:rsidRPr="00792448" w:rsidRDefault="00792448" w:rsidP="00792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The President approves Leave requests and informs Human Resources of the employees who have been approved for a Leave.</w:t>
      </w:r>
    </w:p>
    <w:p w14:paraId="6461B6B6" w14:textId="77777777" w:rsidR="00792448" w:rsidRPr="00792448" w:rsidRDefault="00792448" w:rsidP="00792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The Senior Vice-President will inform (in writing) the employees who have been granted a Leave and indicate the requirements to be met during the Leave.</w:t>
      </w:r>
    </w:p>
    <w:p w14:paraId="13AB50B1" w14:textId="77777777" w:rsidR="00792448" w:rsidRPr="00792448" w:rsidRDefault="00792448" w:rsidP="00792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Applicant has 14 calendar days to sign back the letter.</w:t>
      </w:r>
    </w:p>
    <w:p w14:paraId="2E435158" w14:textId="77777777" w:rsidR="00792448" w:rsidRPr="00792448" w:rsidRDefault="00792448" w:rsidP="00792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The Senior Vice-President, Academic will notify in writing those who were not approved – reasons for the denial.</w:t>
      </w:r>
    </w:p>
    <w:p w14:paraId="67947BE7" w14:textId="119213A8" w:rsidR="00792448" w:rsidRPr="00792448" w:rsidRDefault="00792448" w:rsidP="00792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In accordance with 20.02 xv, the College will provide the Union Local the names of all applicants and the names of all successful applicants and the duration of the Leave granted</w:t>
      </w:r>
      <w:r w:rsidR="006C4263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14:paraId="46622C14" w14:textId="5C2A3D4B" w:rsidR="00792448" w:rsidRPr="00792448" w:rsidRDefault="00792448" w:rsidP="00792448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Appendix A: Professional Development Leave Request </w:t>
      </w: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form can be found at the following </w:t>
      </w:r>
      <w:hyperlink r:id="rId8" w:history="1">
        <w:r w:rsidRPr="004E08C1">
          <w:rPr>
            <w:rFonts w:ascii="Segoe UI" w:eastAsia="Times New Roman" w:hAnsi="Segoe UI" w:cs="Segoe UI"/>
            <w:color w:val="00B0F0"/>
            <w:sz w:val="24"/>
            <w:szCs w:val="24"/>
            <w:u w:val="single"/>
          </w:rPr>
          <w:t>link</w:t>
        </w:r>
      </w:hyperlink>
      <w:r w:rsidRPr="002F34AD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14:paraId="3F41C8F7" w14:textId="77777777" w:rsidR="00792448" w:rsidRPr="00792448" w:rsidRDefault="00792448" w:rsidP="00792448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Note: your application for a Professional Development Leave must include the following information:</w:t>
      </w:r>
    </w:p>
    <w:p w14:paraId="59C7936E" w14:textId="77777777" w:rsidR="00792448" w:rsidRPr="00792448" w:rsidRDefault="00792448" w:rsidP="00792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Name, Program, Division/Faculty.</w:t>
      </w:r>
    </w:p>
    <w:p w14:paraId="586FCBC9" w14:textId="77777777" w:rsidR="00792448" w:rsidRPr="00792448" w:rsidRDefault="00792448" w:rsidP="00792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Identify start and end dates for the Leave.</w:t>
      </w:r>
    </w:p>
    <w:p w14:paraId="53E9BC47" w14:textId="77777777" w:rsidR="00792448" w:rsidRPr="00792448" w:rsidRDefault="00792448" w:rsidP="00792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Describe the overall objectives of the Leave.</w:t>
      </w:r>
    </w:p>
    <w:p w14:paraId="48E8DCF7" w14:textId="77777777" w:rsidR="00792448" w:rsidRPr="00792448" w:rsidRDefault="00792448" w:rsidP="00792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Provide a plan of the activities that you will undertake to achieve these objectives and the measurable outcomes to be achieved.</w:t>
      </w:r>
    </w:p>
    <w:p w14:paraId="2871BC29" w14:textId="77777777" w:rsidR="00792448" w:rsidRPr="00792448" w:rsidRDefault="00792448" w:rsidP="00792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Identify how the objectives will benefit you, and how they will enhance your abilities upon return to the College.</w:t>
      </w:r>
    </w:p>
    <w:p w14:paraId="2E4C2EDD" w14:textId="77777777" w:rsidR="00792448" w:rsidRPr="00792448" w:rsidRDefault="00792448" w:rsidP="00792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Identify how the objectives will benefit student learning.</w:t>
      </w:r>
    </w:p>
    <w:p w14:paraId="3BAE9014" w14:textId="77777777" w:rsidR="00792448" w:rsidRPr="00792448" w:rsidRDefault="00792448" w:rsidP="00792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Identify the resources required from the College (if any).</w:t>
      </w:r>
    </w:p>
    <w:p w14:paraId="32DA2728" w14:textId="77777777" w:rsidR="00792448" w:rsidRPr="00792448" w:rsidRDefault="00792448" w:rsidP="00792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Identify the resources provided by the faculty member (if any).</w:t>
      </w:r>
    </w:p>
    <w:p w14:paraId="761D05D7" w14:textId="77777777" w:rsidR="00792448" w:rsidRPr="00792448" w:rsidRDefault="00792448" w:rsidP="00792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Identify whether there will be materials developed during the Leave and specify if these will or will not become the property of Humber College.</w:t>
      </w:r>
    </w:p>
    <w:p w14:paraId="527600EA" w14:textId="77777777" w:rsidR="00792448" w:rsidRPr="00792448" w:rsidRDefault="00792448" w:rsidP="00792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List and describe any paid employment (if any) that will be undertaken during the Leave period. Indicate the amount of time and remuneration associated with this employment.</w:t>
      </w:r>
    </w:p>
    <w:p w14:paraId="140DFBEF" w14:textId="77777777" w:rsidR="00792448" w:rsidRPr="00792448" w:rsidRDefault="00792448" w:rsidP="00792448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92448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Related Policies:</w:t>
      </w: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br/>
      </w:r>
      <w:hyperlink r:id="rId9" w:history="1">
        <w:r w:rsidRPr="004E08C1">
          <w:rPr>
            <w:rFonts w:ascii="Segoe UI" w:eastAsia="Times New Roman" w:hAnsi="Segoe UI" w:cs="Segoe UI"/>
            <w:color w:val="00B0F0"/>
            <w:sz w:val="24"/>
            <w:szCs w:val="24"/>
            <w:u w:val="single"/>
          </w:rPr>
          <w:t>Intellectual Property Policy</w:t>
        </w:r>
      </w:hyperlink>
    </w:p>
    <w:p w14:paraId="0E12ADCB" w14:textId="304E3929" w:rsidR="0089256B" w:rsidRDefault="00792448" w:rsidP="00B61416">
      <w:pPr>
        <w:shd w:val="clear" w:color="auto" w:fill="FFFFFF"/>
        <w:spacing w:after="360" w:line="240" w:lineRule="auto"/>
      </w:pP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Please contact </w:t>
      </w:r>
      <w:hyperlink r:id="rId10" w:history="1">
        <w:r w:rsidR="006E0678" w:rsidRPr="004E08C1">
          <w:rPr>
            <w:rStyle w:val="Hyperlink"/>
            <w:rFonts w:ascii="Segoe UI" w:eastAsia="Times New Roman" w:hAnsi="Segoe UI" w:cs="Segoe UI"/>
            <w:color w:val="00B0F0"/>
            <w:sz w:val="24"/>
            <w:szCs w:val="24"/>
          </w:rPr>
          <w:t>derek.stockley@humber.ca</w:t>
        </w:r>
      </w:hyperlink>
      <w:r w:rsidR="006E0678" w:rsidRPr="004E08C1">
        <w:rPr>
          <w:rFonts w:ascii="Segoe UI" w:eastAsia="Times New Roman" w:hAnsi="Segoe UI" w:cs="Segoe UI"/>
          <w:color w:val="00B0F0"/>
          <w:sz w:val="24"/>
          <w:szCs w:val="24"/>
        </w:rPr>
        <w:t xml:space="preserve"> </w:t>
      </w:r>
      <w:r w:rsidRPr="00792448">
        <w:rPr>
          <w:rFonts w:ascii="Segoe UI" w:eastAsia="Times New Roman" w:hAnsi="Segoe UI" w:cs="Segoe UI"/>
          <w:color w:val="333333"/>
          <w:sz w:val="24"/>
          <w:szCs w:val="24"/>
        </w:rPr>
        <w:t>if you have any questions. </w:t>
      </w:r>
    </w:p>
    <w:sectPr w:rsidR="0089256B" w:rsidSect="00B61416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4C86"/>
    <w:multiLevelType w:val="multilevel"/>
    <w:tmpl w:val="D8A251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D7113"/>
    <w:multiLevelType w:val="multilevel"/>
    <w:tmpl w:val="7E88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5630F"/>
    <w:multiLevelType w:val="multilevel"/>
    <w:tmpl w:val="FA98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48"/>
    <w:rsid w:val="0022213A"/>
    <w:rsid w:val="002F34AD"/>
    <w:rsid w:val="00346156"/>
    <w:rsid w:val="00473CB0"/>
    <w:rsid w:val="004972D7"/>
    <w:rsid w:val="004C73A1"/>
    <w:rsid w:val="004E08C1"/>
    <w:rsid w:val="005820FC"/>
    <w:rsid w:val="006C4263"/>
    <w:rsid w:val="006D01FE"/>
    <w:rsid w:val="006E0678"/>
    <w:rsid w:val="0076115B"/>
    <w:rsid w:val="00792448"/>
    <w:rsid w:val="0089256B"/>
    <w:rsid w:val="00B61416"/>
    <w:rsid w:val="00BF0BA6"/>
    <w:rsid w:val="00C16EEE"/>
    <w:rsid w:val="00D249AA"/>
    <w:rsid w:val="00EC3A1A"/>
    <w:rsid w:val="00EF2C96"/>
    <w:rsid w:val="00F27623"/>
    <w:rsid w:val="00F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A839"/>
  <w15:chartTrackingRefBased/>
  <w15:docId w15:val="{98D7A6AD-1EB5-4B74-A2D2-41A90B98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2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9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448"/>
    <w:rPr>
      <w:b/>
      <w:bCs/>
    </w:rPr>
  </w:style>
  <w:style w:type="character" w:styleId="Hyperlink">
    <w:name w:val="Hyperlink"/>
    <w:basedOn w:val="DefaultParagraphFont"/>
    <w:uiPriority w:val="99"/>
    <w:unhideWhenUsed/>
    <w:rsid w:val="007924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4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0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ber.ca/legal-and-risk-management/assets/files/pdfs/procedures/Appendix%20A_Professional%20Development%20Leave%20Request_Sept%207%2C%20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a.mahmood@humber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ber.ca/legal-and-risk-management/policies/academic/academic-professional-development-leave-sabbatical-polic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na.mahmood@humber.ca" TargetMode="External"/><Relationship Id="rId10" Type="http://schemas.openxmlformats.org/officeDocument/2006/relationships/hyperlink" Target="mailto:derek.stockley@humb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ber.ca/legal-and-risk-management/policies/academic/intellectual-property-poli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Mahmood</dc:creator>
  <cp:keywords/>
  <dc:description/>
  <cp:lastModifiedBy>Sana Mahmood</cp:lastModifiedBy>
  <cp:revision>18</cp:revision>
  <dcterms:created xsi:type="dcterms:W3CDTF">2021-08-26T14:46:00Z</dcterms:created>
  <dcterms:modified xsi:type="dcterms:W3CDTF">2022-09-15T15:17:00Z</dcterms:modified>
</cp:coreProperties>
</file>