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9E5D" w14:textId="10115818" w:rsidR="005A1E4E" w:rsidRDefault="00B14EC2"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0584244" wp14:editId="708B0CC0">
                <wp:simplePos x="0" y="0"/>
                <wp:positionH relativeFrom="page">
                  <wp:posOffset>69850</wp:posOffset>
                </wp:positionH>
                <wp:positionV relativeFrom="paragraph">
                  <wp:posOffset>-787400</wp:posOffset>
                </wp:positionV>
                <wp:extent cx="3435350" cy="342900"/>
                <wp:effectExtent l="57150" t="38100" r="50800" b="762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0" cy="3429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63FDFE" w14:textId="49336837" w:rsidR="00D81DF5" w:rsidRPr="00B27353" w:rsidRDefault="00B14EC2" w:rsidP="00D81DF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New Process </w:t>
                            </w:r>
                            <w:r w:rsidR="004D6EAD">
                              <w:rPr>
                                <w:b/>
                                <w:sz w:val="32"/>
                              </w:rPr>
                              <w:t>Introduced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4D6EAD">
                              <w:rPr>
                                <w:b/>
                                <w:sz w:val="32"/>
                              </w:rPr>
                              <w:t xml:space="preserve">in </w:t>
                            </w:r>
                            <w:r>
                              <w:rPr>
                                <w:b/>
                                <w:sz w:val="32"/>
                              </w:rPr>
                              <w:t>June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4244" id="Rectangle 3" o:spid="_x0000_s1026" style="position:absolute;margin-left:5.5pt;margin-top:-62pt;width:270.5pt;height:27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" fillcolor="#c00000" stroked="f">
                <v:shadow on="t" color="black" opacity="41287f" offset="0,1.5pt"/>
                <v:textbox>
                  <w:txbxContent>
                    <w:p w14:paraId="7763FDFE" w14:textId="49336837" w:rsidR="00D81DF5" w:rsidRPr="00B27353" w:rsidRDefault="00B14EC2" w:rsidP="00D81DF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New Process </w:t>
                      </w:r>
                      <w:r w:rsidR="004D6EAD">
                        <w:rPr>
                          <w:b/>
                          <w:sz w:val="32"/>
                        </w:rPr>
                        <w:t>Introduced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="004D6EAD">
                        <w:rPr>
                          <w:b/>
                          <w:sz w:val="32"/>
                        </w:rPr>
                        <w:t xml:space="preserve">in </w:t>
                      </w:r>
                      <w:r>
                        <w:rPr>
                          <w:b/>
                          <w:sz w:val="32"/>
                        </w:rPr>
                        <w:t>June 2021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A1E4E" w:rsidRPr="00F54A9C">
        <w:rPr>
          <w:noProof/>
        </w:rPr>
        <w:drawing>
          <wp:anchor distT="0" distB="0" distL="114300" distR="114300" simplePos="0" relativeHeight="251676672" behindDoc="0" locked="0" layoutInCell="1" allowOverlap="1" wp14:anchorId="281D3DC8" wp14:editId="63970DF7">
            <wp:simplePos x="0" y="0"/>
            <wp:positionH relativeFrom="page">
              <wp:posOffset>7162800</wp:posOffset>
            </wp:positionH>
            <wp:positionV relativeFrom="paragraph">
              <wp:posOffset>-904875</wp:posOffset>
            </wp:positionV>
            <wp:extent cx="600710" cy="1552575"/>
            <wp:effectExtent l="0" t="0" r="8890" b="9525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E4E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6B54720" wp14:editId="73D8862B">
                <wp:simplePos x="0" y="0"/>
                <wp:positionH relativeFrom="page">
                  <wp:posOffset>9525</wp:posOffset>
                </wp:positionH>
                <wp:positionV relativeFrom="paragraph">
                  <wp:posOffset>-904875</wp:posOffset>
                </wp:positionV>
                <wp:extent cx="7760335" cy="1543050"/>
                <wp:effectExtent l="0" t="0" r="1206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335" cy="1543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1001">
                          <a:schemeClr val="lt2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F57EE" w14:textId="05339BB2" w:rsidR="0085074B" w:rsidRDefault="0085074B" w:rsidP="0085074B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b/>
                                <w:sz w:val="28"/>
                                <w:szCs w:val="54"/>
                              </w:rPr>
                            </w:pPr>
                          </w:p>
                          <w:p w14:paraId="27E8B091" w14:textId="77777777" w:rsidR="00F229C1" w:rsidRPr="0085074B" w:rsidRDefault="00F229C1" w:rsidP="0085074B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b/>
                                <w:sz w:val="28"/>
                                <w:szCs w:val="54"/>
                              </w:rPr>
                            </w:pPr>
                          </w:p>
                          <w:p w14:paraId="3D4CEFA5" w14:textId="24933AB7" w:rsidR="005370A2" w:rsidRPr="005370A2" w:rsidRDefault="005370A2" w:rsidP="005370A2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  <w:b/>
                                <w:sz w:val="40"/>
                                <w:szCs w:val="54"/>
                              </w:rPr>
                            </w:pPr>
                            <w:r w:rsidRPr="005370A2">
                              <w:rPr>
                                <w:rFonts w:ascii="Arial" w:hAnsi="Arial" w:cs="Arial"/>
                                <w:b/>
                                <w:sz w:val="40"/>
                                <w:szCs w:val="54"/>
                              </w:rPr>
                              <w:t>Travel and Expense Reimbursement Process</w:t>
                            </w:r>
                          </w:p>
                          <w:p w14:paraId="4B9270E5" w14:textId="2E46CAEC" w:rsidR="00D81DF5" w:rsidRPr="003A6AE6" w:rsidRDefault="003A6AE6" w:rsidP="005370A2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  <w:b/>
                                <w:sz w:val="40"/>
                                <w:szCs w:val="5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54"/>
                              </w:rPr>
                              <w:t>Including Cash Advance – Using Chrome River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54720" id="Rectangle 1" o:spid="_x0000_s1027" style="position:absolute;margin-left:.75pt;margin-top:-71.25pt;width:611.05pt;height:121.5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" fillcolor="#ffe599 [1303]" strokecolor="#ffc000 [3207]" strokeweight=".5pt">
                <v:textbox>
                  <w:txbxContent>
                    <w:p w14:paraId="122F57EE" w14:textId="05339BB2" w:rsidR="0085074B" w:rsidRDefault="0085074B" w:rsidP="0085074B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b/>
                          <w:sz w:val="28"/>
                          <w:szCs w:val="54"/>
                        </w:rPr>
                      </w:pPr>
                    </w:p>
                    <w:p w14:paraId="27E8B091" w14:textId="77777777" w:rsidR="00F229C1" w:rsidRPr="0085074B" w:rsidRDefault="00F229C1" w:rsidP="0085074B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b/>
                          <w:sz w:val="28"/>
                          <w:szCs w:val="54"/>
                        </w:rPr>
                      </w:pPr>
                    </w:p>
                    <w:p w14:paraId="3D4CEFA5" w14:textId="24933AB7" w:rsidR="005370A2" w:rsidRPr="005370A2" w:rsidRDefault="005370A2" w:rsidP="005370A2">
                      <w:pPr>
                        <w:spacing w:after="0"/>
                        <w:ind w:left="720"/>
                        <w:rPr>
                          <w:rFonts w:ascii="Arial" w:hAnsi="Arial" w:cs="Arial"/>
                          <w:b/>
                          <w:sz w:val="40"/>
                          <w:szCs w:val="54"/>
                        </w:rPr>
                      </w:pPr>
                      <w:r w:rsidRPr="005370A2">
                        <w:rPr>
                          <w:rFonts w:ascii="Arial" w:hAnsi="Arial" w:cs="Arial"/>
                          <w:b/>
                          <w:sz w:val="40"/>
                          <w:szCs w:val="54"/>
                        </w:rPr>
                        <w:t>Travel and Expense Reimbursement Process</w:t>
                      </w:r>
                    </w:p>
                    <w:p w14:paraId="4B9270E5" w14:textId="2E46CAEC" w:rsidR="00D81DF5" w:rsidRPr="003A6AE6" w:rsidRDefault="003A6AE6" w:rsidP="005370A2">
                      <w:pPr>
                        <w:spacing w:after="0"/>
                        <w:ind w:left="720"/>
                        <w:rPr>
                          <w:rFonts w:ascii="Arial" w:hAnsi="Arial" w:cs="Arial"/>
                          <w:b/>
                          <w:sz w:val="40"/>
                          <w:szCs w:val="5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54"/>
                        </w:rPr>
                        <w:t>Including Cash Advance – Using Chrome River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1003B50" w14:textId="1A01E09B" w:rsidR="005A1E4E" w:rsidRDefault="00B14E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9F48EF7" wp14:editId="63F65236">
                <wp:simplePos x="0" y="0"/>
                <wp:positionH relativeFrom="column">
                  <wp:posOffset>-781050</wp:posOffset>
                </wp:positionH>
                <wp:positionV relativeFrom="paragraph">
                  <wp:posOffset>482600</wp:posOffset>
                </wp:positionV>
                <wp:extent cx="7302500" cy="1155700"/>
                <wp:effectExtent l="0" t="0" r="0" b="63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71A54" w14:textId="77777777" w:rsidR="0056493F" w:rsidRPr="0056493F" w:rsidRDefault="0056493F" w:rsidP="009A4888">
                            <w:pPr>
                              <w:rPr>
                                <w:rFonts w:ascii="Helvetica" w:hAnsi="Helvetica" w:cs="Helvetica"/>
                                <w:b/>
                                <w:color w:val="C00000"/>
                                <w:sz w:val="2"/>
                                <w:szCs w:val="2"/>
                              </w:rPr>
                            </w:pPr>
                          </w:p>
                          <w:p w14:paraId="0DD6FA84" w14:textId="12582DDC" w:rsidR="003A6AE6" w:rsidRPr="003B432F" w:rsidRDefault="00B14EC2" w:rsidP="00A16DA8">
                            <w:pPr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  <w:t xml:space="preserve">In June 2021 </w:t>
                            </w:r>
                            <w:r w:rsidR="0056493F"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  <w:t>Financial Services</w:t>
                            </w:r>
                            <w:r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  <w:t xml:space="preserve"> introduced</w:t>
                            </w:r>
                            <w:r w:rsidR="003A6AE6"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  <w:t xml:space="preserve"> </w:t>
                            </w:r>
                            <w:r w:rsidR="003A6AE6" w:rsidRPr="00AF52A5">
                              <w:rPr>
                                <w:rFonts w:ascii="Helvetica" w:hAnsi="Helvetica" w:cs="Helvetica"/>
                                <w:b/>
                                <w:i/>
                                <w:color w:val="293033"/>
                                <w:szCs w:val="27"/>
                              </w:rPr>
                              <w:t xml:space="preserve">Ellucian Travel &amp; Expense Management powered by Chrome River </w:t>
                            </w:r>
                            <w:r w:rsidR="003A6AE6" w:rsidRPr="003A6AE6"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  <w:t xml:space="preserve">for </w:t>
                            </w:r>
                            <w:r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  <w:t>all</w:t>
                            </w:r>
                            <w:r w:rsidR="003A6AE6" w:rsidRPr="003A6AE6"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  <w:t xml:space="preserve"> Pcard</w:t>
                            </w:r>
                            <w:r w:rsidR="003A6AE6"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  <w:t xml:space="preserve">processing and </w:t>
                            </w:r>
                            <w:r w:rsidR="002256F6"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  <w:t>o</w:t>
                            </w:r>
                            <w:r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  <w:t>ut-of-</w:t>
                            </w:r>
                            <w:r w:rsidR="002256F6"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  <w:t>p</w:t>
                            </w:r>
                            <w:r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  <w:t>ocket employee reimbursements.  The Chrome River</w:t>
                            </w:r>
                            <w:r w:rsidR="003A6AE6"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  <w:t xml:space="preserve"> process replace</w:t>
                            </w:r>
                            <w:r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  <w:t>d</w:t>
                            </w:r>
                            <w:r w:rsidR="003A6AE6"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  <w:t xml:space="preserve"> the existing PDF paper </w:t>
                            </w:r>
                            <w:r w:rsidR="00A05497"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  <w:t>format</w:t>
                            </w:r>
                            <w:r w:rsidR="003A6AE6"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  <w:t xml:space="preserve">, including approvals.  Simply email or upload your receipts to Chrome River, </w:t>
                            </w:r>
                            <w:r w:rsidR="00234758"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  <w:t>login to Chrome River to create an expense report, add your transactions</w:t>
                            </w:r>
                            <w:r w:rsidR="00A05497"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  <w:t>,</w:t>
                            </w:r>
                            <w:r w:rsidR="00234758"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  <w:t xml:space="preserve"> </w:t>
                            </w:r>
                            <w:r w:rsidR="00AF52A5"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  <w:t xml:space="preserve">and </w:t>
                            </w:r>
                            <w:r w:rsidR="00A05497"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  <w:t xml:space="preserve">electronically </w:t>
                            </w:r>
                            <w:r w:rsidR="00AF52A5"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  <w:t xml:space="preserve">submit your request for approval.  </w:t>
                            </w:r>
                            <w:r w:rsidR="003A6AE6"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  <w:t xml:space="preserve">  </w:t>
                            </w:r>
                          </w:p>
                          <w:p w14:paraId="687A1676" w14:textId="77777777" w:rsidR="00BE5765" w:rsidRDefault="00BE57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48E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61.5pt;margin-top:38pt;width:575pt;height:9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" stroked="f">
                <v:textbox>
                  <w:txbxContent>
                    <w:p w14:paraId="52D71A54" w14:textId="77777777" w:rsidR="0056493F" w:rsidRPr="0056493F" w:rsidRDefault="0056493F" w:rsidP="009A4888">
                      <w:pPr>
                        <w:rPr>
                          <w:rFonts w:ascii="Helvetica" w:hAnsi="Helvetica" w:cs="Helvetica"/>
                          <w:b/>
                          <w:color w:val="C00000"/>
                          <w:sz w:val="2"/>
                          <w:szCs w:val="2"/>
                        </w:rPr>
                      </w:pPr>
                    </w:p>
                    <w:p w14:paraId="0DD6FA84" w14:textId="12582DDC" w:rsidR="003A6AE6" w:rsidRPr="003B432F" w:rsidRDefault="00B14EC2" w:rsidP="00A16DA8">
                      <w:pPr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</w:pPr>
                      <w:r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  <w:t xml:space="preserve">In June 2021 </w:t>
                      </w:r>
                      <w:r w:rsidR="0056493F"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  <w:t>Financial Services</w:t>
                      </w:r>
                      <w:r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  <w:t xml:space="preserve"> introduced</w:t>
                      </w:r>
                      <w:r w:rsidR="003A6AE6"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  <w:t xml:space="preserve"> </w:t>
                      </w:r>
                      <w:r w:rsidR="003A6AE6" w:rsidRPr="00AF52A5">
                        <w:rPr>
                          <w:rFonts w:ascii="Helvetica" w:hAnsi="Helvetica" w:cs="Helvetica"/>
                          <w:b/>
                          <w:i/>
                          <w:color w:val="293033"/>
                          <w:szCs w:val="27"/>
                        </w:rPr>
                        <w:t xml:space="preserve">Ellucian Travel &amp; Expense Management powered by Chrome River </w:t>
                      </w:r>
                      <w:r w:rsidR="003A6AE6" w:rsidRPr="003A6AE6"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  <w:t xml:space="preserve">for </w:t>
                      </w:r>
                      <w:r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  <w:t>all</w:t>
                      </w:r>
                      <w:r w:rsidR="003A6AE6" w:rsidRPr="003A6AE6"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  <w:t xml:space="preserve"> Pcard</w:t>
                      </w:r>
                      <w:r w:rsidR="003A6AE6"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  <w:t xml:space="preserve">processing and </w:t>
                      </w:r>
                      <w:r w:rsidR="002256F6"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  <w:t>o</w:t>
                      </w:r>
                      <w:r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  <w:t>ut-of-</w:t>
                      </w:r>
                      <w:r w:rsidR="002256F6"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  <w:t>p</w:t>
                      </w:r>
                      <w:r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  <w:t>ocket employee reimbursements.  The Chrome River</w:t>
                      </w:r>
                      <w:r w:rsidR="003A6AE6"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  <w:t xml:space="preserve"> process replace</w:t>
                      </w:r>
                      <w:r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  <w:t>d</w:t>
                      </w:r>
                      <w:r w:rsidR="003A6AE6"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  <w:t xml:space="preserve"> the existing PDF paper </w:t>
                      </w:r>
                      <w:r w:rsidR="00A05497"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  <w:t>format</w:t>
                      </w:r>
                      <w:r w:rsidR="003A6AE6"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  <w:t xml:space="preserve">, including approvals.  Simply email or upload your receipts to Chrome River, </w:t>
                      </w:r>
                      <w:r w:rsidR="00234758"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  <w:t>login to Chrome River to create an expense report, add your transactions</w:t>
                      </w:r>
                      <w:r w:rsidR="00A05497"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  <w:t>,</w:t>
                      </w:r>
                      <w:r w:rsidR="00234758"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  <w:t xml:space="preserve"> </w:t>
                      </w:r>
                      <w:r w:rsidR="00AF52A5"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  <w:t xml:space="preserve">and </w:t>
                      </w:r>
                      <w:r w:rsidR="00A05497"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  <w:t xml:space="preserve">electronically </w:t>
                      </w:r>
                      <w:r w:rsidR="00AF52A5"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  <w:t xml:space="preserve">submit your request for approval.  </w:t>
                      </w:r>
                      <w:r w:rsidR="003A6AE6"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  <w:t xml:space="preserve">  </w:t>
                      </w:r>
                    </w:p>
                    <w:p w14:paraId="687A1676" w14:textId="77777777" w:rsidR="00BE5765" w:rsidRDefault="00BE5765"/>
                  </w:txbxContent>
                </v:textbox>
                <w10:wrap type="square"/>
              </v:shape>
            </w:pict>
          </mc:Fallback>
        </mc:AlternateContent>
      </w:r>
    </w:p>
    <w:p w14:paraId="47D8D4D8" w14:textId="1A4740CD" w:rsidR="002309E9" w:rsidRPr="005A1E4E" w:rsidRDefault="00763BE3">
      <w:pPr>
        <w:rPr>
          <w:b/>
        </w:rPr>
      </w:pPr>
      <w:r w:rsidRPr="005A1E4E">
        <w:rPr>
          <w:b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D87E0F9" wp14:editId="7C5B15ED">
                <wp:simplePos x="0" y="0"/>
                <wp:positionH relativeFrom="column">
                  <wp:posOffset>-762000</wp:posOffset>
                </wp:positionH>
                <wp:positionV relativeFrom="paragraph">
                  <wp:posOffset>1447800</wp:posOffset>
                </wp:positionV>
                <wp:extent cx="7362825" cy="800100"/>
                <wp:effectExtent l="0" t="0" r="28575" b="190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2825" cy="800100"/>
                          <a:chOff x="0" y="81851"/>
                          <a:chExt cx="7019925" cy="1267524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0" y="81851"/>
                            <a:ext cx="7019925" cy="1267524"/>
                            <a:chOff x="0" y="80888"/>
                            <a:chExt cx="7019925" cy="1252612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0" y="80888"/>
                              <a:ext cx="7019925" cy="125261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9430" y="195067"/>
                              <a:ext cx="3290494" cy="10048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DFB96A" w14:textId="39CCE11E" w:rsidR="0056493F" w:rsidRDefault="0056493F" w:rsidP="0056493F">
                                <w:r>
                                  <w:rPr>
                                    <w:rFonts w:ascii="Helvetica" w:hAnsi="Helvetica" w:cs="Helvetica"/>
                                    <w:color w:val="293033"/>
                                    <w:szCs w:val="27"/>
                                  </w:rPr>
                                  <w:t>All employee PDF submissions will be returned, and the employee will be asked to re-submit online via Chrome River.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4" y="197389"/>
                            <a:ext cx="3645480" cy="89043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5641FF" w14:textId="29E5274F" w:rsidR="0056493F" w:rsidRPr="00E24D83" w:rsidRDefault="0056493F" w:rsidP="0056493F">
                              <w:pPr>
                                <w:rPr>
                                  <w:color w:val="C00000"/>
                                  <w:sz w:val="36"/>
                                </w:rPr>
                              </w:pPr>
                              <w:r w:rsidRPr="00B14EC2">
                                <w:rPr>
                                  <w:rFonts w:ascii="Helvetica" w:hAnsi="Helvetica" w:cs="Helvetica"/>
                                  <w:color w:val="293033"/>
                                  <w:sz w:val="24"/>
                                  <w:szCs w:val="28"/>
                                </w:rPr>
                                <w:t>As</w:t>
                              </w:r>
                              <w:r w:rsidR="00763BE3">
                                <w:rPr>
                                  <w:rFonts w:ascii="Helvetica" w:hAnsi="Helvetica" w:cs="Helvetica"/>
                                  <w:color w:val="293033"/>
                                  <w:sz w:val="24"/>
                                  <w:szCs w:val="28"/>
                                </w:rPr>
                                <w:t xml:space="preserve"> of</w:t>
                              </w:r>
                              <w:r w:rsidRPr="00B14EC2">
                                <w:rPr>
                                  <w:rFonts w:ascii="Helvetica" w:hAnsi="Helvetica" w:cs="Helvetica"/>
                                  <w:color w:val="293033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Pr="004D6EAD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C00000"/>
                                  <w:sz w:val="24"/>
                                  <w:szCs w:val="28"/>
                                </w:rPr>
                                <w:t>February 28, 2022</w:t>
                              </w:r>
                              <w:r w:rsidRPr="00B14EC2">
                                <w:rPr>
                                  <w:rFonts w:ascii="Helvetica" w:hAnsi="Helvetica" w:cs="Helvetica"/>
                                  <w:color w:val="293033"/>
                                  <w:sz w:val="24"/>
                                  <w:szCs w:val="28"/>
                                </w:rPr>
                                <w:t>, employee PDF requests for out-of-pocket reimbursement will NOT be accepted.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87E0F9" id="Group 18" o:spid="_x0000_s1029" style="position:absolute;margin-left:-60pt;margin-top:114pt;width:579.75pt;height:63pt;z-index:251717632;mso-width-relative:margin;mso-height-relative:margin" coordorigin=",818" coordsize="70199,12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">
                <v:group id="Group 19" o:spid="_x0000_s1030" style="position:absolute;top:818;width:70199;height:12675" coordorigin=",808" coordsize="70199,1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tangle 20" o:spid="_x0000_s1031" style="position:absolute;top:808;width:70199;height:12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" filled="f" strokecolor="#1f4d78 [1604]" strokeweight="1pt"/>
                  <v:shape id="_x0000_s1032" type="#_x0000_t202" style="position:absolute;left:37294;top:1950;width:32905;height:10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44DFB96A" w14:textId="39CCE11E" w:rsidR="0056493F" w:rsidRDefault="0056493F" w:rsidP="0056493F">
                          <w:r>
                            <w:rPr>
                              <w:rFonts w:ascii="Helvetica" w:hAnsi="Helvetica" w:cs="Helvetica"/>
                              <w:color w:val="293033"/>
                              <w:szCs w:val="27"/>
                            </w:rPr>
                            <w:t>All employee PDF submissions will be returned, and the employee will be asked to re-submit online via Chrome River.</w:t>
                          </w:r>
                        </w:p>
                      </w:txbxContent>
                    </v:textbox>
                  </v:shape>
                </v:group>
                <v:shape id="_x0000_s1033" type="#_x0000_t202" style="position:absolute;left:476;top:1973;width:36455;height:8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" fillcolor="#bdd6ee [1300]" stroked="f">
                  <v:textbox>
                    <w:txbxContent>
                      <w:p w14:paraId="005641FF" w14:textId="29E5274F" w:rsidR="0056493F" w:rsidRPr="00E24D83" w:rsidRDefault="0056493F" w:rsidP="0056493F">
                        <w:pPr>
                          <w:rPr>
                            <w:color w:val="C00000"/>
                            <w:sz w:val="36"/>
                          </w:rPr>
                        </w:pPr>
                        <w:r w:rsidRPr="00B14EC2">
                          <w:rPr>
                            <w:rFonts w:ascii="Helvetica" w:hAnsi="Helvetica" w:cs="Helvetica"/>
                            <w:color w:val="293033"/>
                            <w:sz w:val="24"/>
                            <w:szCs w:val="28"/>
                          </w:rPr>
                          <w:t>As</w:t>
                        </w:r>
                        <w:r w:rsidR="00763BE3">
                          <w:rPr>
                            <w:rFonts w:ascii="Helvetica" w:hAnsi="Helvetica" w:cs="Helvetica"/>
                            <w:color w:val="293033"/>
                            <w:sz w:val="24"/>
                            <w:szCs w:val="28"/>
                          </w:rPr>
                          <w:t xml:space="preserve"> of</w:t>
                        </w:r>
                        <w:r w:rsidRPr="00B14EC2">
                          <w:rPr>
                            <w:rFonts w:ascii="Helvetica" w:hAnsi="Helvetica" w:cs="Helvetica"/>
                            <w:color w:val="293033"/>
                            <w:sz w:val="24"/>
                            <w:szCs w:val="28"/>
                          </w:rPr>
                          <w:t xml:space="preserve"> </w:t>
                        </w:r>
                        <w:r w:rsidRPr="004D6EAD">
                          <w:rPr>
                            <w:rFonts w:ascii="Helvetica" w:hAnsi="Helvetica" w:cs="Helvetica"/>
                            <w:b/>
                            <w:bCs/>
                            <w:color w:val="C00000"/>
                            <w:sz w:val="24"/>
                            <w:szCs w:val="28"/>
                          </w:rPr>
                          <w:t>February 28, 2022</w:t>
                        </w:r>
                        <w:r w:rsidRPr="00B14EC2">
                          <w:rPr>
                            <w:rFonts w:ascii="Helvetica" w:hAnsi="Helvetica" w:cs="Helvetica"/>
                            <w:color w:val="293033"/>
                            <w:sz w:val="24"/>
                            <w:szCs w:val="28"/>
                          </w:rPr>
                          <w:t>, employee PDF requests for out-of-pocket reimbursement will NOT be accepted.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D4838" w:rsidRPr="00234758">
        <w:rPr>
          <w:noProof/>
        </w:rPr>
        <w:drawing>
          <wp:anchor distT="0" distB="0" distL="114300" distR="114300" simplePos="0" relativeHeight="251721728" behindDoc="0" locked="0" layoutInCell="1" allowOverlap="1" wp14:anchorId="1AB00B77" wp14:editId="7504A472">
            <wp:simplePos x="0" y="0"/>
            <wp:positionH relativeFrom="column">
              <wp:posOffset>4394200</wp:posOffset>
            </wp:positionH>
            <wp:positionV relativeFrom="paragraph">
              <wp:posOffset>2470150</wp:posOffset>
            </wp:positionV>
            <wp:extent cx="1951651" cy="13555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651" cy="135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B55" w:rsidRPr="005A1E4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A38AA27" wp14:editId="24806E70">
                <wp:simplePos x="0" y="0"/>
                <wp:positionH relativeFrom="column">
                  <wp:posOffset>-781050</wp:posOffset>
                </wp:positionH>
                <wp:positionV relativeFrom="paragraph">
                  <wp:posOffset>3708400</wp:posOffset>
                </wp:positionV>
                <wp:extent cx="7362825" cy="882650"/>
                <wp:effectExtent l="0" t="0" r="9525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196BD" w14:textId="43FA723F" w:rsidR="004D6EAD" w:rsidRPr="00C558A7" w:rsidRDefault="004D6EAD" w:rsidP="004D6EAD">
                            <w:pPr>
                              <w:rPr>
                                <w:rFonts w:ascii="Helvetica" w:hAnsi="Helvetica" w:cs="Helvetica"/>
                                <w:b/>
                                <w:color w:val="C00000"/>
                                <w:sz w:val="24"/>
                                <w:szCs w:val="27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color w:val="C00000"/>
                                <w:sz w:val="24"/>
                                <w:szCs w:val="27"/>
                              </w:rPr>
                              <w:t>Chrome River Training</w:t>
                            </w:r>
                          </w:p>
                          <w:p w14:paraId="29C21A3E" w14:textId="33C5A6DA" w:rsidR="004D6EAD" w:rsidRPr="004D6EAD" w:rsidRDefault="004D6EAD" w:rsidP="004D6EAD">
                            <w:pPr>
                              <w:rPr>
                                <w:rFonts w:ascii="Helvetica" w:hAnsi="Helvetica" w:cs="Helvetica"/>
                                <w:color w:val="293033"/>
                                <w:szCs w:val="28"/>
                              </w:rPr>
                            </w:pPr>
                            <w:bookmarkStart w:id="0" w:name="_Hlk94538674"/>
                            <w:bookmarkStart w:id="1" w:name="_Hlk94538675"/>
                            <w:r w:rsidRPr="004D6EAD">
                              <w:rPr>
                                <w:rFonts w:ascii="Helvetica" w:hAnsi="Helvetica" w:cs="Helvetica"/>
                                <w:color w:val="293033"/>
                                <w:szCs w:val="28"/>
                              </w:rPr>
                              <w:t xml:space="preserve">Training will be offered throughout the month of February 2022.  </w:t>
                            </w:r>
                            <w:r w:rsidR="002256F6">
                              <w:rPr>
                                <w:rFonts w:ascii="Helvetica" w:hAnsi="Helvetica" w:cs="Helvetica"/>
                                <w:color w:val="293033"/>
                                <w:szCs w:val="28"/>
                              </w:rPr>
                              <w:t xml:space="preserve">Click </w:t>
                            </w:r>
                            <w:hyperlink r:id="rId7" w:history="1">
                              <w:r w:rsidR="002256F6" w:rsidRPr="00956251">
                                <w:rPr>
                                  <w:rStyle w:val="Hyperlink"/>
                                  <w:rFonts w:ascii="Helvetica" w:hAnsi="Helvetica" w:cs="Helvetica"/>
                                  <w:szCs w:val="28"/>
                                </w:rPr>
                                <w:t>here</w:t>
                              </w:r>
                            </w:hyperlink>
                            <w:r w:rsidR="002256F6">
                              <w:rPr>
                                <w:rFonts w:ascii="Helvetica" w:hAnsi="Helvetica" w:cs="Helvetica"/>
                                <w:color w:val="293033"/>
                                <w:szCs w:val="28"/>
                              </w:rPr>
                              <w:t xml:space="preserve"> to register for the sessions.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AA27" id="_x0000_s1034" type="#_x0000_t202" style="position:absolute;margin-left:-61.5pt;margin-top:292pt;width:579.75pt;height:69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" stroked="f">
                <v:textbox>
                  <w:txbxContent>
                    <w:p w14:paraId="73E196BD" w14:textId="43FA723F" w:rsidR="004D6EAD" w:rsidRPr="00C558A7" w:rsidRDefault="004D6EAD" w:rsidP="004D6EAD">
                      <w:pPr>
                        <w:rPr>
                          <w:rFonts w:ascii="Helvetica" w:hAnsi="Helvetica" w:cs="Helvetica"/>
                          <w:b/>
                          <w:color w:val="C00000"/>
                          <w:sz w:val="24"/>
                          <w:szCs w:val="27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color w:val="C00000"/>
                          <w:sz w:val="24"/>
                          <w:szCs w:val="27"/>
                        </w:rPr>
                        <w:t>Chrome River Training</w:t>
                      </w:r>
                    </w:p>
                    <w:p w14:paraId="29C21A3E" w14:textId="33C5A6DA" w:rsidR="004D6EAD" w:rsidRPr="004D6EAD" w:rsidRDefault="004D6EAD" w:rsidP="004D6EAD">
                      <w:pPr>
                        <w:rPr>
                          <w:rFonts w:ascii="Helvetica" w:hAnsi="Helvetica" w:cs="Helvetica"/>
                          <w:color w:val="293033"/>
                          <w:szCs w:val="28"/>
                        </w:rPr>
                      </w:pPr>
                      <w:bookmarkStart w:id="2" w:name="_Hlk94538674"/>
                      <w:bookmarkStart w:id="3" w:name="_Hlk94538675"/>
                      <w:r w:rsidRPr="004D6EAD">
                        <w:rPr>
                          <w:rFonts w:ascii="Helvetica" w:hAnsi="Helvetica" w:cs="Helvetica"/>
                          <w:color w:val="293033"/>
                          <w:szCs w:val="28"/>
                        </w:rPr>
                        <w:t xml:space="preserve">Training will be offered throughout the month of February 2022.  </w:t>
                      </w:r>
                      <w:r w:rsidR="002256F6">
                        <w:rPr>
                          <w:rFonts w:ascii="Helvetica" w:hAnsi="Helvetica" w:cs="Helvetica"/>
                          <w:color w:val="293033"/>
                          <w:szCs w:val="28"/>
                        </w:rPr>
                        <w:t xml:space="preserve">Click </w:t>
                      </w:r>
                      <w:hyperlink r:id="rId8" w:history="1">
                        <w:r w:rsidR="002256F6" w:rsidRPr="00956251">
                          <w:rPr>
                            <w:rStyle w:val="Hyperlink"/>
                            <w:rFonts w:ascii="Helvetica" w:hAnsi="Helvetica" w:cs="Helvetica"/>
                            <w:szCs w:val="28"/>
                          </w:rPr>
                          <w:t>here</w:t>
                        </w:r>
                      </w:hyperlink>
                      <w:r w:rsidR="002256F6">
                        <w:rPr>
                          <w:rFonts w:ascii="Helvetica" w:hAnsi="Helvetica" w:cs="Helvetica"/>
                          <w:color w:val="293033"/>
                          <w:szCs w:val="28"/>
                        </w:rPr>
                        <w:t xml:space="preserve"> to register for the sessions.</w:t>
                      </w:r>
                      <w:bookmarkEnd w:id="2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  <w:r w:rsidR="009A0B55" w:rsidRPr="005A1E4E">
        <w:rPr>
          <w:b/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E9B0902" wp14:editId="4E853C06">
                <wp:simplePos x="0" y="0"/>
                <wp:positionH relativeFrom="column">
                  <wp:posOffset>-781050</wp:posOffset>
                </wp:positionH>
                <wp:positionV relativeFrom="paragraph">
                  <wp:posOffset>4708432</wp:posOffset>
                </wp:positionV>
                <wp:extent cx="7381876" cy="1981200"/>
                <wp:effectExtent l="0" t="0" r="28575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1876" cy="1981200"/>
                          <a:chOff x="-18164" y="61731"/>
                          <a:chExt cx="7038089" cy="1308007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-18164" y="61731"/>
                            <a:ext cx="7038089" cy="1308007"/>
                            <a:chOff x="-18164" y="61005"/>
                            <a:chExt cx="7038089" cy="1292619"/>
                          </a:xfrm>
                        </wpg:grpSpPr>
                        <wps:wsp>
                          <wps:cNvPr id="25" name="Rectangle 25"/>
                          <wps:cNvSpPr/>
                          <wps:spPr>
                            <a:xfrm>
                              <a:off x="0" y="61005"/>
                              <a:ext cx="7019925" cy="125261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8164" y="379371"/>
                              <a:ext cx="7001762" cy="97425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79BD8F" w14:textId="139FACB9" w:rsidR="00A30463" w:rsidRPr="00A30463" w:rsidRDefault="00A30463" w:rsidP="00A30463">
                                <w:pPr>
                                  <w:rPr>
                                    <w:rFonts w:ascii="Helvetica" w:hAnsi="Helvetica" w:cs="Helvetica"/>
                                    <w:color w:val="293033"/>
                                    <w:szCs w:val="27"/>
                                  </w:rPr>
                                </w:pPr>
                                <w:r w:rsidRPr="00A30463">
                                  <w:rPr>
                                    <w:rFonts w:ascii="Helvetica" w:hAnsi="Helvetica" w:cs="Helvetica"/>
                                    <w:color w:val="293033"/>
                                    <w:szCs w:val="27"/>
                                  </w:rPr>
                                  <w:t xml:space="preserve">You </w:t>
                                </w:r>
                                <w:r w:rsidRPr="00A30463">
                                  <w:rPr>
                                    <w:rFonts w:ascii="Helvetica" w:hAnsi="Helvetica" w:cs="Helvetica"/>
                                    <w:b/>
                                    <w:bCs/>
                                    <w:color w:val="293033"/>
                                    <w:szCs w:val="27"/>
                                  </w:rPr>
                                  <w:t>cannot</w:t>
                                </w:r>
                                <w:r w:rsidRPr="00A30463">
                                  <w:rPr>
                                    <w:rFonts w:ascii="Helvetica" w:hAnsi="Helvetica" w:cs="Helvetica"/>
                                    <w:color w:val="293033"/>
                                    <w:szCs w:val="27"/>
                                  </w:rPr>
                                  <w:t xml:space="preserve"> use your Chrome River account to</w:t>
                                </w:r>
                                <w:r>
                                  <w:rPr>
                                    <w:rFonts w:ascii="Helvetica" w:hAnsi="Helvetica" w:cs="Helvetica"/>
                                    <w:color w:val="293033"/>
                                    <w:szCs w:val="27"/>
                                  </w:rPr>
                                  <w:t>:</w:t>
                                </w:r>
                              </w:p>
                              <w:p w14:paraId="485345FE" w14:textId="69C5E508" w:rsidR="00A30463" w:rsidRPr="00A30463" w:rsidRDefault="00A30463" w:rsidP="0014071B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</w:pPr>
                                <w:r>
                                  <w:rPr>
                                    <w:rFonts w:ascii="Helvetica" w:hAnsi="Helvetica" w:cs="Helvetica"/>
                                    <w:color w:val="293033"/>
                                    <w:szCs w:val="27"/>
                                  </w:rPr>
                                  <w:t>submit out-of-pocket reimbursements on behalf of another staff member.  All Humber and Guelph-Humber employees must submit their own expense claims.</w:t>
                                </w:r>
                              </w:p>
                              <w:p w14:paraId="42A49F29" w14:textId="77777777" w:rsidR="00A30463" w:rsidRPr="00A30463" w:rsidRDefault="00A30463" w:rsidP="00A30463">
                                <w:pPr>
                                  <w:pStyle w:val="ListParagraph"/>
                                </w:pPr>
                              </w:p>
                              <w:p w14:paraId="4C5318C1" w14:textId="3107CF12" w:rsidR="00A30463" w:rsidRDefault="00A30463" w:rsidP="0014071B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</w:pPr>
                                <w:r>
                                  <w:rPr>
                                    <w:rFonts w:ascii="Helvetica" w:hAnsi="Helvetica" w:cs="Helvetica"/>
                                    <w:color w:val="293033"/>
                                    <w:szCs w:val="27"/>
                                  </w:rPr>
                                  <w:t xml:space="preserve">submit out-of-pocket reimbursement requests for students, non-employees, and/or former employees.  Instead use the </w:t>
                                </w:r>
                                <w:hyperlink r:id="rId9" w:history="1">
                                  <w:r w:rsidRPr="00A30463">
                                    <w:rPr>
                                      <w:rStyle w:val="Hyperlink"/>
                                      <w:rFonts w:ascii="Helvetica" w:hAnsi="Helvetica" w:cs="Helvetica"/>
                                      <w:b/>
                                      <w:bCs/>
                                      <w:szCs w:val="27"/>
                                    </w:rPr>
                                    <w:t>Expense Reimbursement-Non-Employee</w:t>
                                  </w:r>
                                </w:hyperlink>
                                <w:r>
                                  <w:rPr>
                                    <w:rFonts w:ascii="Helvetica" w:hAnsi="Helvetica" w:cs="Helvetica"/>
                                    <w:color w:val="293033"/>
                                    <w:szCs w:val="27"/>
                                  </w:rPr>
                                  <w:t xml:space="preserve"> PDF form posted on the Finance website (</w:t>
                                </w:r>
                                <w:hyperlink r:id="rId10" w:history="1">
                                  <w:r w:rsidRPr="00A30463">
                                    <w:rPr>
                                      <w:rStyle w:val="Hyperlink"/>
                                      <w:rFonts w:ascii="Helvetica" w:hAnsi="Helvetica" w:cs="Helvetica"/>
                                      <w:szCs w:val="27"/>
                                    </w:rPr>
                                    <w:t>humber.ca/finance</w:t>
                                  </w:r>
                                </w:hyperlink>
                                <w:r>
                                  <w:rPr>
                                    <w:rFonts w:ascii="Helvetica" w:hAnsi="Helvetica" w:cs="Helvetica"/>
                                    <w:color w:val="293033"/>
                                    <w:szCs w:val="27"/>
                                  </w:rPr>
                                  <w:t xml:space="preserve">)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3" y="93112"/>
                            <a:ext cx="1483295" cy="25667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EE3F4F" w14:textId="0F863609" w:rsidR="0014071B" w:rsidRPr="00A30463" w:rsidRDefault="0014071B" w:rsidP="0014071B">
                              <w:pPr>
                                <w:rPr>
                                  <w:b/>
                                  <w:bCs/>
                                  <w:color w:val="C00000"/>
                                  <w:sz w:val="40"/>
                                  <w:szCs w:val="24"/>
                                </w:rPr>
                              </w:pPr>
                              <w:r w:rsidRPr="00A30463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C00000"/>
                                  <w:sz w:val="28"/>
                                  <w:szCs w:val="32"/>
                                </w:rPr>
                                <w:t>Did you know?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9B0902" id="Group 23" o:spid="_x0000_s1035" style="position:absolute;margin-left:-61.5pt;margin-top:370.75pt;width:581.25pt;height:156pt;z-index:251719680;mso-width-relative:margin;mso-height-relative:margin" coordorigin="-181,617" coordsize="70380,13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">
                <v:group id="Group 24" o:spid="_x0000_s1036" style="position:absolute;left:-181;top:617;width:70380;height:13080" coordorigin="-181,610" coordsize="70380,12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ctangle 25" o:spid="_x0000_s1037" style="position:absolute;top:610;width:70199;height:12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" filled="f" strokecolor="#1f4d78 [1604]" strokeweight="1pt"/>
                  <v:shape id="_x0000_s1038" type="#_x0000_t202" style="position:absolute;left:-181;top:3793;width:70016;height:9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5079BD8F" w14:textId="139FACB9" w:rsidR="00A30463" w:rsidRPr="00A30463" w:rsidRDefault="00A30463" w:rsidP="00A30463">
                          <w:pPr>
                            <w:rPr>
                              <w:rFonts w:ascii="Helvetica" w:hAnsi="Helvetica" w:cs="Helvetica"/>
                              <w:color w:val="293033"/>
                              <w:szCs w:val="27"/>
                            </w:rPr>
                          </w:pPr>
                          <w:r w:rsidRPr="00A30463">
                            <w:rPr>
                              <w:rFonts w:ascii="Helvetica" w:hAnsi="Helvetica" w:cs="Helvetica"/>
                              <w:color w:val="293033"/>
                              <w:szCs w:val="27"/>
                            </w:rPr>
                            <w:t xml:space="preserve">You </w:t>
                          </w:r>
                          <w:r w:rsidRPr="00A30463">
                            <w:rPr>
                              <w:rFonts w:ascii="Helvetica" w:hAnsi="Helvetica" w:cs="Helvetica"/>
                              <w:b/>
                              <w:bCs/>
                              <w:color w:val="293033"/>
                              <w:szCs w:val="27"/>
                            </w:rPr>
                            <w:t>cannot</w:t>
                          </w:r>
                          <w:r w:rsidRPr="00A30463">
                            <w:rPr>
                              <w:rFonts w:ascii="Helvetica" w:hAnsi="Helvetica" w:cs="Helvetica"/>
                              <w:color w:val="293033"/>
                              <w:szCs w:val="27"/>
                            </w:rPr>
                            <w:t xml:space="preserve"> use your Chrome River account to</w:t>
                          </w:r>
                          <w:r>
                            <w:rPr>
                              <w:rFonts w:ascii="Helvetica" w:hAnsi="Helvetica" w:cs="Helvetica"/>
                              <w:color w:val="293033"/>
                              <w:szCs w:val="27"/>
                            </w:rPr>
                            <w:t>:</w:t>
                          </w:r>
                        </w:p>
                        <w:p w14:paraId="485345FE" w14:textId="69C5E508" w:rsidR="00A30463" w:rsidRPr="00A30463" w:rsidRDefault="00A30463" w:rsidP="0014071B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</w:pPr>
                          <w:r>
                            <w:rPr>
                              <w:rFonts w:ascii="Helvetica" w:hAnsi="Helvetica" w:cs="Helvetica"/>
                              <w:color w:val="293033"/>
                              <w:szCs w:val="27"/>
                            </w:rPr>
                            <w:t>submit out-of-pocket reimbursements on behalf of another staff member.  All Humber and Guelph-Humber employees must submit their own expense claims.</w:t>
                          </w:r>
                        </w:p>
                        <w:p w14:paraId="42A49F29" w14:textId="77777777" w:rsidR="00A30463" w:rsidRPr="00A30463" w:rsidRDefault="00A30463" w:rsidP="00A30463">
                          <w:pPr>
                            <w:pStyle w:val="ListParagraph"/>
                          </w:pPr>
                        </w:p>
                        <w:p w14:paraId="4C5318C1" w14:textId="3107CF12" w:rsidR="00A30463" w:rsidRDefault="00A30463" w:rsidP="0014071B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</w:pPr>
                          <w:r>
                            <w:rPr>
                              <w:rFonts w:ascii="Helvetica" w:hAnsi="Helvetica" w:cs="Helvetica"/>
                              <w:color w:val="293033"/>
                              <w:szCs w:val="27"/>
                            </w:rPr>
                            <w:t xml:space="preserve">submit out-of-pocket reimbursement requests for students, non-employees, and/or former employees.  Instead use the </w:t>
                          </w:r>
                          <w:hyperlink r:id="rId11" w:history="1">
                            <w:r w:rsidRPr="00A30463">
                              <w:rPr>
                                <w:rStyle w:val="Hyperlink"/>
                                <w:rFonts w:ascii="Helvetica" w:hAnsi="Helvetica" w:cs="Helvetica"/>
                                <w:b/>
                                <w:bCs/>
                                <w:szCs w:val="27"/>
                              </w:rPr>
                              <w:t>Expense Reimbursement-Non-Employee</w:t>
                            </w:r>
                          </w:hyperlink>
                          <w:r>
                            <w:rPr>
                              <w:rFonts w:ascii="Helvetica" w:hAnsi="Helvetica" w:cs="Helvetica"/>
                              <w:color w:val="293033"/>
                              <w:szCs w:val="27"/>
                            </w:rPr>
                            <w:t xml:space="preserve"> PDF form posted on the Finance website (</w:t>
                          </w:r>
                          <w:hyperlink r:id="rId12" w:history="1">
                            <w:r w:rsidRPr="00A30463">
                              <w:rPr>
                                <w:rStyle w:val="Hyperlink"/>
                                <w:rFonts w:ascii="Helvetica" w:hAnsi="Helvetica" w:cs="Helvetica"/>
                                <w:szCs w:val="27"/>
                              </w:rPr>
                              <w:t>humber.ca/finance</w:t>
                            </w:r>
                          </w:hyperlink>
                          <w:r>
                            <w:rPr>
                              <w:rFonts w:ascii="Helvetica" w:hAnsi="Helvetica" w:cs="Helvetica"/>
                              <w:color w:val="293033"/>
                              <w:szCs w:val="27"/>
                            </w:rPr>
                            <w:t xml:space="preserve">)  </w:t>
                          </w:r>
                        </w:p>
                      </w:txbxContent>
                    </v:textbox>
                  </v:shape>
                </v:group>
                <v:shape id="_x0000_s1039" type="#_x0000_t202" style="position:absolute;left:476;top:931;width:14833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" fillcolor="#bdd6ee [1300]" stroked="f">
                  <v:textbox>
                    <w:txbxContent>
                      <w:p w14:paraId="49EE3F4F" w14:textId="0F863609" w:rsidR="0014071B" w:rsidRPr="00A30463" w:rsidRDefault="0014071B" w:rsidP="0014071B">
                        <w:pPr>
                          <w:rPr>
                            <w:b/>
                            <w:bCs/>
                            <w:color w:val="C00000"/>
                            <w:sz w:val="40"/>
                            <w:szCs w:val="24"/>
                          </w:rPr>
                        </w:pPr>
                        <w:r w:rsidRPr="00A30463">
                          <w:rPr>
                            <w:rFonts w:ascii="Helvetica" w:hAnsi="Helvetica" w:cs="Helvetica"/>
                            <w:b/>
                            <w:bCs/>
                            <w:color w:val="C00000"/>
                            <w:sz w:val="28"/>
                            <w:szCs w:val="32"/>
                          </w:rPr>
                          <w:t>Did you know?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30463" w:rsidRPr="005A1E4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DCBD244" wp14:editId="3A8DA85A">
                <wp:simplePos x="0" y="0"/>
                <wp:positionH relativeFrom="column">
                  <wp:posOffset>-762000</wp:posOffset>
                </wp:positionH>
                <wp:positionV relativeFrom="paragraph">
                  <wp:posOffset>2419350</wp:posOffset>
                </wp:positionV>
                <wp:extent cx="4800600" cy="12890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E8842" w14:textId="6C8D7BDC" w:rsidR="00E24D83" w:rsidRPr="00C558A7" w:rsidRDefault="00234758" w:rsidP="0014071B">
                            <w:pPr>
                              <w:rPr>
                                <w:rFonts w:ascii="Helvetica" w:hAnsi="Helvetica" w:cs="Helvetica"/>
                                <w:b/>
                                <w:color w:val="C00000"/>
                                <w:sz w:val="24"/>
                                <w:szCs w:val="27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color w:val="C00000"/>
                                <w:sz w:val="24"/>
                                <w:szCs w:val="27"/>
                              </w:rPr>
                              <w:t xml:space="preserve">How </w:t>
                            </w:r>
                            <w:r w:rsidR="0014071B">
                              <w:rPr>
                                <w:rFonts w:ascii="Helvetica" w:hAnsi="Helvetica" w:cs="Helvetica"/>
                                <w:b/>
                                <w:color w:val="C00000"/>
                                <w:sz w:val="24"/>
                                <w:szCs w:val="27"/>
                              </w:rPr>
                              <w:t>Do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color w:val="C00000"/>
                                <w:sz w:val="24"/>
                                <w:szCs w:val="27"/>
                              </w:rPr>
                              <w:t xml:space="preserve"> I Access Chrome River?</w:t>
                            </w:r>
                          </w:p>
                          <w:p w14:paraId="53A37388" w14:textId="41461635" w:rsidR="00DF5E47" w:rsidRPr="002C5EBE" w:rsidRDefault="0056493F" w:rsidP="0056493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Style w:val="Hyperlink"/>
                                <w:rFonts w:ascii="Helvetica" w:hAnsi="Helvetica" w:cs="Helvetica"/>
                                <w:bCs/>
                                <w:szCs w:val="27"/>
                              </w:rPr>
                            </w:pPr>
                            <w:r w:rsidRPr="0056493F">
                              <w:rPr>
                                <w:rFonts w:ascii="Helvetica" w:hAnsi="Helvetica" w:cs="Helvetica"/>
                                <w:bCs/>
                                <w:color w:val="293033"/>
                                <w:szCs w:val="27"/>
                              </w:rPr>
                              <w:t xml:space="preserve">Go to </w:t>
                            </w:r>
                            <w:r w:rsidR="002C5EBE">
                              <w:rPr>
                                <w:rFonts w:ascii="Helvetica" w:hAnsi="Helvetica" w:cs="Helvetica"/>
                                <w:bCs/>
                                <w:szCs w:val="27"/>
                              </w:rPr>
                              <w:fldChar w:fldCharType="begin"/>
                            </w:r>
                            <w:r w:rsidR="002C5EBE">
                              <w:rPr>
                                <w:rFonts w:ascii="Helvetica" w:hAnsi="Helvetica" w:cs="Helvetica"/>
                                <w:bCs/>
                                <w:szCs w:val="27"/>
                              </w:rPr>
                              <w:instrText xml:space="preserve"> HYPERLINK "http://myexpenses.humber.ca" </w:instrText>
                            </w:r>
                            <w:r w:rsidR="002C5EBE">
                              <w:rPr>
                                <w:rFonts w:ascii="Helvetica" w:hAnsi="Helvetica" w:cs="Helvetica"/>
                                <w:bCs/>
                                <w:szCs w:val="27"/>
                              </w:rPr>
                            </w:r>
                            <w:r w:rsidR="002C5EBE">
                              <w:rPr>
                                <w:rFonts w:ascii="Helvetica" w:hAnsi="Helvetica" w:cs="Helvetica"/>
                                <w:bCs/>
                                <w:szCs w:val="27"/>
                              </w:rPr>
                              <w:fldChar w:fldCharType="separate"/>
                            </w:r>
                            <w:r w:rsidRPr="002C5EBE">
                              <w:rPr>
                                <w:rStyle w:val="Hyperlink"/>
                                <w:rFonts w:ascii="Helvetica" w:hAnsi="Helvetica" w:cs="Helvetica"/>
                                <w:bCs/>
                                <w:szCs w:val="27"/>
                              </w:rPr>
                              <w:t xml:space="preserve">myexpenses.humber.ca </w:t>
                            </w:r>
                          </w:p>
                          <w:p w14:paraId="275D0D38" w14:textId="304AFB32" w:rsidR="0056493F" w:rsidRPr="0056493F" w:rsidRDefault="002C5EBE" w:rsidP="0056493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Helvetica" w:hAnsi="Helvetica" w:cs="Helvetica"/>
                                <w:bCs/>
                                <w:color w:val="293033"/>
                                <w:szCs w:val="27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Cs/>
                                <w:szCs w:val="27"/>
                              </w:rPr>
                              <w:fldChar w:fldCharType="end"/>
                            </w:r>
                            <w:r w:rsidR="0056493F" w:rsidRPr="0056493F">
                              <w:rPr>
                                <w:rFonts w:ascii="Helvetica" w:hAnsi="Helvetica" w:cs="Helvetica"/>
                                <w:bCs/>
                                <w:color w:val="293033"/>
                                <w:szCs w:val="27"/>
                              </w:rPr>
                              <w:t>Login with your Humber credentials</w:t>
                            </w:r>
                          </w:p>
                          <w:p w14:paraId="282BD213" w14:textId="77777777" w:rsidR="0014071B" w:rsidRPr="0014071B" w:rsidRDefault="0014071B">
                            <w:pPr>
                              <w:rPr>
                                <w:rFonts w:ascii="Helvetica" w:hAnsi="Helvetica" w:cs="Helvetica"/>
                                <w:color w:val="293033"/>
                                <w:sz w:val="4"/>
                                <w:szCs w:val="8"/>
                              </w:rPr>
                            </w:pPr>
                          </w:p>
                          <w:p w14:paraId="37A0E22C" w14:textId="1FACCAD4" w:rsidR="0056493F" w:rsidRPr="004D6EAD" w:rsidRDefault="0014071B">
                            <w:pPr>
                              <w:rPr>
                                <w:rFonts w:ascii="Helvetica" w:hAnsi="Helvetica" w:cs="Helvetica"/>
                                <w:color w:val="293033"/>
                                <w:sz w:val="20"/>
                                <w:szCs w:val="24"/>
                              </w:rPr>
                            </w:pPr>
                            <w:r w:rsidRPr="004D6EAD">
                              <w:rPr>
                                <w:rFonts w:ascii="Helvetica" w:hAnsi="Helvetica" w:cs="Helvetica"/>
                                <w:color w:val="293033"/>
                                <w:sz w:val="20"/>
                                <w:szCs w:val="24"/>
                              </w:rPr>
                              <w:t xml:space="preserve">Please ask your Business Admin to submit a </w:t>
                            </w:r>
                            <w:r w:rsidRPr="004D6EAD">
                              <w:rPr>
                                <w:rFonts w:ascii="Helvetica" w:hAnsi="Helvetica" w:cs="Helvetica"/>
                                <w:b/>
                                <w:bCs/>
                                <w:color w:val="293033"/>
                                <w:sz w:val="20"/>
                                <w:szCs w:val="24"/>
                              </w:rPr>
                              <w:t>Grant or Revoke Finance Security</w:t>
                            </w:r>
                            <w:r w:rsidRPr="004D6EAD">
                              <w:rPr>
                                <w:rFonts w:ascii="Helvetica" w:hAnsi="Helvetica" w:cs="Helvetica"/>
                                <w:color w:val="293033"/>
                                <w:sz w:val="20"/>
                                <w:szCs w:val="24"/>
                              </w:rPr>
                              <w:t xml:space="preserve"> eForm if you do not have Chrome River access.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BD244"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margin-left:-60pt;margin-top:190.5pt;width:378pt;height:101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" stroked="f">
                <v:textbox>
                  <w:txbxContent>
                    <w:p w14:paraId="196E8842" w14:textId="6C8D7BDC" w:rsidR="00E24D83" w:rsidRPr="00C558A7" w:rsidRDefault="00234758" w:rsidP="0014071B">
                      <w:pPr>
                        <w:rPr>
                          <w:rFonts w:ascii="Helvetica" w:hAnsi="Helvetica" w:cs="Helvetica"/>
                          <w:b/>
                          <w:color w:val="C00000"/>
                          <w:sz w:val="24"/>
                          <w:szCs w:val="27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color w:val="C00000"/>
                          <w:sz w:val="24"/>
                          <w:szCs w:val="27"/>
                        </w:rPr>
                        <w:t xml:space="preserve">How </w:t>
                      </w:r>
                      <w:r w:rsidR="0014071B">
                        <w:rPr>
                          <w:rFonts w:ascii="Helvetica" w:hAnsi="Helvetica" w:cs="Helvetica"/>
                          <w:b/>
                          <w:color w:val="C00000"/>
                          <w:sz w:val="24"/>
                          <w:szCs w:val="27"/>
                        </w:rPr>
                        <w:t>Do</w:t>
                      </w:r>
                      <w:r>
                        <w:rPr>
                          <w:rFonts w:ascii="Helvetica" w:hAnsi="Helvetica" w:cs="Helvetica"/>
                          <w:b/>
                          <w:color w:val="C00000"/>
                          <w:sz w:val="24"/>
                          <w:szCs w:val="27"/>
                        </w:rPr>
                        <w:t xml:space="preserve"> I Access Chrome River?</w:t>
                      </w:r>
                    </w:p>
                    <w:p w14:paraId="53A37388" w14:textId="41461635" w:rsidR="00DF5E47" w:rsidRPr="002C5EBE" w:rsidRDefault="0056493F" w:rsidP="0056493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Style w:val="Hyperlink"/>
                          <w:rFonts w:ascii="Helvetica" w:hAnsi="Helvetica" w:cs="Helvetica"/>
                          <w:bCs/>
                          <w:szCs w:val="27"/>
                        </w:rPr>
                      </w:pPr>
                      <w:r w:rsidRPr="0056493F">
                        <w:rPr>
                          <w:rFonts w:ascii="Helvetica" w:hAnsi="Helvetica" w:cs="Helvetica"/>
                          <w:bCs/>
                          <w:color w:val="293033"/>
                          <w:szCs w:val="27"/>
                        </w:rPr>
                        <w:t xml:space="preserve">Go to </w:t>
                      </w:r>
                      <w:r w:rsidR="002C5EBE">
                        <w:rPr>
                          <w:rFonts w:ascii="Helvetica" w:hAnsi="Helvetica" w:cs="Helvetica"/>
                          <w:bCs/>
                          <w:szCs w:val="27"/>
                        </w:rPr>
                        <w:fldChar w:fldCharType="begin"/>
                      </w:r>
                      <w:r w:rsidR="002C5EBE">
                        <w:rPr>
                          <w:rFonts w:ascii="Helvetica" w:hAnsi="Helvetica" w:cs="Helvetica"/>
                          <w:bCs/>
                          <w:szCs w:val="27"/>
                        </w:rPr>
                        <w:instrText xml:space="preserve"> HYPERLINK "http://myexpenses.humber.ca" </w:instrText>
                      </w:r>
                      <w:r w:rsidR="002C5EBE">
                        <w:rPr>
                          <w:rFonts w:ascii="Helvetica" w:hAnsi="Helvetica" w:cs="Helvetica"/>
                          <w:bCs/>
                          <w:szCs w:val="27"/>
                        </w:rPr>
                      </w:r>
                      <w:r w:rsidR="002C5EBE">
                        <w:rPr>
                          <w:rFonts w:ascii="Helvetica" w:hAnsi="Helvetica" w:cs="Helvetica"/>
                          <w:bCs/>
                          <w:szCs w:val="27"/>
                        </w:rPr>
                        <w:fldChar w:fldCharType="separate"/>
                      </w:r>
                      <w:r w:rsidRPr="002C5EBE">
                        <w:rPr>
                          <w:rStyle w:val="Hyperlink"/>
                          <w:rFonts w:ascii="Helvetica" w:hAnsi="Helvetica" w:cs="Helvetica"/>
                          <w:bCs/>
                          <w:szCs w:val="27"/>
                        </w:rPr>
                        <w:t xml:space="preserve">myexpenses.humber.ca </w:t>
                      </w:r>
                    </w:p>
                    <w:p w14:paraId="275D0D38" w14:textId="304AFB32" w:rsidR="0056493F" w:rsidRPr="0056493F" w:rsidRDefault="002C5EBE" w:rsidP="0056493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Helvetica" w:hAnsi="Helvetica" w:cs="Helvetica"/>
                          <w:bCs/>
                          <w:color w:val="293033"/>
                          <w:szCs w:val="27"/>
                        </w:rPr>
                      </w:pPr>
                      <w:r>
                        <w:rPr>
                          <w:rFonts w:ascii="Helvetica" w:hAnsi="Helvetica" w:cs="Helvetica"/>
                          <w:bCs/>
                          <w:szCs w:val="27"/>
                        </w:rPr>
                        <w:fldChar w:fldCharType="end"/>
                      </w:r>
                      <w:r w:rsidR="0056493F" w:rsidRPr="0056493F">
                        <w:rPr>
                          <w:rFonts w:ascii="Helvetica" w:hAnsi="Helvetica" w:cs="Helvetica"/>
                          <w:bCs/>
                          <w:color w:val="293033"/>
                          <w:szCs w:val="27"/>
                        </w:rPr>
                        <w:t>Login with your Humber credentials</w:t>
                      </w:r>
                    </w:p>
                    <w:p w14:paraId="282BD213" w14:textId="77777777" w:rsidR="0014071B" w:rsidRPr="0014071B" w:rsidRDefault="0014071B">
                      <w:pPr>
                        <w:rPr>
                          <w:rFonts w:ascii="Helvetica" w:hAnsi="Helvetica" w:cs="Helvetica"/>
                          <w:color w:val="293033"/>
                          <w:sz w:val="4"/>
                          <w:szCs w:val="8"/>
                        </w:rPr>
                      </w:pPr>
                    </w:p>
                    <w:p w14:paraId="37A0E22C" w14:textId="1FACCAD4" w:rsidR="0056493F" w:rsidRPr="004D6EAD" w:rsidRDefault="0014071B">
                      <w:pPr>
                        <w:rPr>
                          <w:rFonts w:ascii="Helvetica" w:hAnsi="Helvetica" w:cs="Helvetica"/>
                          <w:color w:val="293033"/>
                          <w:sz w:val="20"/>
                          <w:szCs w:val="24"/>
                        </w:rPr>
                      </w:pPr>
                      <w:r w:rsidRPr="004D6EAD">
                        <w:rPr>
                          <w:rFonts w:ascii="Helvetica" w:hAnsi="Helvetica" w:cs="Helvetica"/>
                          <w:color w:val="293033"/>
                          <w:sz w:val="20"/>
                          <w:szCs w:val="24"/>
                        </w:rPr>
                        <w:t xml:space="preserve">Please ask your Business Admin to submit a </w:t>
                      </w:r>
                      <w:r w:rsidRPr="004D6EAD">
                        <w:rPr>
                          <w:rFonts w:ascii="Helvetica" w:hAnsi="Helvetica" w:cs="Helvetica"/>
                          <w:b/>
                          <w:bCs/>
                          <w:color w:val="293033"/>
                          <w:sz w:val="20"/>
                          <w:szCs w:val="24"/>
                        </w:rPr>
                        <w:t>Grant or Revoke Finance Security</w:t>
                      </w:r>
                      <w:r w:rsidRPr="004D6EAD">
                        <w:rPr>
                          <w:rFonts w:ascii="Helvetica" w:hAnsi="Helvetica" w:cs="Helvetica"/>
                          <w:color w:val="293033"/>
                          <w:sz w:val="20"/>
                          <w:szCs w:val="24"/>
                        </w:rPr>
                        <w:t xml:space="preserve"> eForm if you do not have Chrome River access.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4EC2" w:rsidRPr="005A1E4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11DA162" wp14:editId="1302D954">
                <wp:simplePos x="0" y="0"/>
                <wp:positionH relativeFrom="column">
                  <wp:posOffset>-680085</wp:posOffset>
                </wp:positionH>
                <wp:positionV relativeFrom="paragraph">
                  <wp:posOffset>1917700</wp:posOffset>
                </wp:positionV>
                <wp:extent cx="3829050" cy="5524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26054" w14:textId="606C7080" w:rsidR="00B14EC2" w:rsidRPr="00B14EC2" w:rsidRDefault="00B14EC2" w:rsidP="00B14EC2">
                            <w:pPr>
                              <w:rPr>
                                <w:rFonts w:ascii="Helvetica" w:hAnsi="Helvetica" w:cs="Helvetica"/>
                                <w:color w:val="293033"/>
                                <w:sz w:val="24"/>
                                <w:szCs w:val="28"/>
                              </w:rPr>
                            </w:pPr>
                          </w:p>
                          <w:p w14:paraId="7AB64AE2" w14:textId="77777777" w:rsidR="00B14EC2" w:rsidRPr="00234758" w:rsidRDefault="00B14EC2" w:rsidP="00B14EC2">
                            <w:pPr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DA162" id="_x0000_s1041" type="#_x0000_t202" style="position:absolute;margin-left:-53.55pt;margin-top:151pt;width:301.5pt;height:43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" stroked="f">
                <v:textbox>
                  <w:txbxContent>
                    <w:p w14:paraId="4E826054" w14:textId="606C7080" w:rsidR="00B14EC2" w:rsidRPr="00B14EC2" w:rsidRDefault="00B14EC2" w:rsidP="00B14EC2">
                      <w:pPr>
                        <w:rPr>
                          <w:rFonts w:ascii="Helvetica" w:hAnsi="Helvetica" w:cs="Helvetica"/>
                          <w:color w:val="293033"/>
                          <w:sz w:val="24"/>
                          <w:szCs w:val="28"/>
                        </w:rPr>
                      </w:pPr>
                    </w:p>
                    <w:p w14:paraId="7AB64AE2" w14:textId="77777777" w:rsidR="00B14EC2" w:rsidRPr="00234758" w:rsidRDefault="00B14EC2" w:rsidP="00B14EC2">
                      <w:pPr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5497">
        <w:rPr>
          <w:b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7AAF39C8" wp14:editId="524B63C0">
                <wp:simplePos x="0" y="0"/>
                <wp:positionH relativeFrom="column">
                  <wp:posOffset>-781050</wp:posOffset>
                </wp:positionH>
                <wp:positionV relativeFrom="paragraph">
                  <wp:posOffset>6980555</wp:posOffset>
                </wp:positionV>
                <wp:extent cx="7362825" cy="1314450"/>
                <wp:effectExtent l="0" t="0" r="9525" b="0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2825" cy="1314450"/>
                          <a:chOff x="0" y="0"/>
                          <a:chExt cx="7362825" cy="1629918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13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55C25C" w14:textId="5B594A37" w:rsidR="005A1E4E" w:rsidRPr="005A1E4E" w:rsidRDefault="005A1E4E">
                              <w:pPr>
                                <w:rPr>
                                  <w:rFonts w:ascii="Helvetica" w:hAnsi="Helvetica" w:cs="Helvetica"/>
                                  <w:color w:val="293033"/>
                                  <w:szCs w:val="27"/>
                                </w:rPr>
                              </w:pPr>
                              <w:r w:rsidRPr="005A1E4E">
                                <w:rPr>
                                  <w:rFonts w:ascii="Helvetica" w:hAnsi="Helvetica" w:cs="Helvetica"/>
                                  <w:color w:val="293033"/>
                                  <w:szCs w:val="27"/>
                                </w:rPr>
                                <w:t>If anyone has any questions, please contact: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485775"/>
                            <a:ext cx="2543175" cy="884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C6D18C" w14:textId="74FE62EE" w:rsidR="005A1E4E" w:rsidRDefault="005A1E4E" w:rsidP="005A1E4E">
                              <w:pPr>
                                <w:spacing w:after="0"/>
                                <w:rPr>
                                  <w:rFonts w:ascii="Helvetica" w:hAnsi="Helvetica" w:cs="Helvetica"/>
                                  <w:color w:val="293033"/>
                                  <w:szCs w:val="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93033"/>
                                  <w:szCs w:val="27"/>
                                </w:rPr>
                                <w:t>Kelly Tsoumagas</w:t>
                              </w:r>
                            </w:p>
                            <w:p w14:paraId="5E2643FD" w14:textId="61753464" w:rsidR="005A1E4E" w:rsidRDefault="005A1E4E" w:rsidP="005A1E4E">
                              <w:pPr>
                                <w:spacing w:after="0"/>
                                <w:rPr>
                                  <w:rFonts w:ascii="Helvetica" w:hAnsi="Helvetica" w:cs="Helvetica"/>
                                  <w:color w:val="293033"/>
                                  <w:szCs w:val="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93033"/>
                                  <w:szCs w:val="27"/>
                                </w:rPr>
                                <w:t>Director, Financial Services</w:t>
                              </w:r>
                            </w:p>
                            <w:p w14:paraId="617E6594" w14:textId="3DFD022B" w:rsidR="005A1E4E" w:rsidRDefault="002C5EBE" w:rsidP="005A1E4E">
                              <w:pPr>
                                <w:spacing w:after="0"/>
                                <w:rPr>
                                  <w:rFonts w:ascii="Helvetica" w:hAnsi="Helvetica" w:cs="Helvetica"/>
                                  <w:color w:val="293033"/>
                                  <w:szCs w:val="27"/>
                                </w:rPr>
                              </w:pPr>
                              <w:hyperlink r:id="rId13" w:history="1">
                                <w:r w:rsidR="005A1E4E" w:rsidRPr="00C80F96">
                                  <w:rPr>
                                    <w:rStyle w:val="Hyperlink"/>
                                    <w:rFonts w:ascii="Helvetica" w:hAnsi="Helvetica" w:cs="Helvetica"/>
                                    <w:szCs w:val="27"/>
                                  </w:rPr>
                                  <w:t>Kelly.Tsoumagas@humber.ca</w:t>
                                </w:r>
                              </w:hyperlink>
                            </w:p>
                            <w:p w14:paraId="5350C1BE" w14:textId="77777777" w:rsidR="005A1E4E" w:rsidRPr="005A1E4E" w:rsidRDefault="005A1E4E" w:rsidP="005A1E4E">
                              <w:pPr>
                                <w:spacing w:after="0"/>
                                <w:rPr>
                                  <w:rFonts w:ascii="Helvetica" w:hAnsi="Helvetica" w:cs="Helvetica"/>
                                  <w:color w:val="293033"/>
                                  <w:szCs w:val="2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47950" y="485775"/>
                            <a:ext cx="2066925" cy="1144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88776D" w14:textId="77EF8F6B" w:rsidR="005A1E4E" w:rsidRDefault="005A1E4E" w:rsidP="005A1E4E">
                              <w:pPr>
                                <w:spacing w:after="0"/>
                                <w:rPr>
                                  <w:rFonts w:ascii="Helvetica" w:hAnsi="Helvetica" w:cs="Helvetica"/>
                                  <w:color w:val="293033"/>
                                  <w:szCs w:val="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93033"/>
                                  <w:szCs w:val="27"/>
                                </w:rPr>
                                <w:t>Paula Borges</w:t>
                              </w:r>
                            </w:p>
                            <w:p w14:paraId="755A4F03" w14:textId="716F894F" w:rsidR="005A1E4E" w:rsidRDefault="005A1E4E" w:rsidP="005A1E4E">
                              <w:pPr>
                                <w:spacing w:after="0"/>
                                <w:rPr>
                                  <w:rFonts w:ascii="Helvetica" w:hAnsi="Helvetica" w:cs="Helvetica"/>
                                  <w:color w:val="293033"/>
                                  <w:szCs w:val="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93033"/>
                                  <w:szCs w:val="27"/>
                                </w:rPr>
                                <w:t>Manager, Financial Systems, Technology &amp; Training</w:t>
                              </w:r>
                            </w:p>
                            <w:p w14:paraId="24960BB2" w14:textId="711D7F55" w:rsidR="005A1E4E" w:rsidRDefault="002C5EBE" w:rsidP="005A1E4E">
                              <w:pPr>
                                <w:spacing w:after="0"/>
                                <w:rPr>
                                  <w:rFonts w:ascii="Helvetica" w:hAnsi="Helvetica" w:cs="Helvetica"/>
                                  <w:color w:val="293033"/>
                                  <w:szCs w:val="27"/>
                                </w:rPr>
                              </w:pPr>
                              <w:hyperlink r:id="rId14" w:history="1">
                                <w:r w:rsidR="005A1E4E" w:rsidRPr="00C80F96">
                                  <w:rPr>
                                    <w:rStyle w:val="Hyperlink"/>
                                    <w:rFonts w:ascii="Helvetica" w:hAnsi="Helvetica" w:cs="Helvetica"/>
                                    <w:szCs w:val="27"/>
                                  </w:rPr>
                                  <w:t>Paula.Borges@humber.ca</w:t>
                                </w:r>
                              </w:hyperlink>
                            </w:p>
                            <w:p w14:paraId="2B4B6AD5" w14:textId="77777777" w:rsidR="005A1E4E" w:rsidRPr="005A1E4E" w:rsidRDefault="005A1E4E" w:rsidP="005A1E4E">
                              <w:pPr>
                                <w:spacing w:after="0"/>
                                <w:rPr>
                                  <w:rFonts w:ascii="Helvetica" w:hAnsi="Helvetica" w:cs="Helvetica"/>
                                  <w:color w:val="293033"/>
                                  <w:szCs w:val="2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19650" y="485775"/>
                            <a:ext cx="2543175" cy="884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618C01" w14:textId="5A311855" w:rsidR="005A1E4E" w:rsidRDefault="005A1E4E" w:rsidP="005A1E4E">
                              <w:pPr>
                                <w:spacing w:after="0"/>
                                <w:rPr>
                                  <w:rFonts w:ascii="Helvetica" w:hAnsi="Helvetica" w:cs="Helvetica"/>
                                  <w:color w:val="293033"/>
                                  <w:szCs w:val="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93033"/>
                                  <w:szCs w:val="27"/>
                                </w:rPr>
                                <w:t>Staci Lindsay</w:t>
                              </w:r>
                            </w:p>
                            <w:p w14:paraId="3744B251" w14:textId="06D0D647" w:rsidR="005A1E4E" w:rsidRDefault="005A1E4E" w:rsidP="005A1E4E">
                              <w:pPr>
                                <w:spacing w:after="0"/>
                                <w:rPr>
                                  <w:rFonts w:ascii="Helvetica" w:hAnsi="Helvetica" w:cs="Helvetica"/>
                                  <w:color w:val="293033"/>
                                  <w:szCs w:val="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93033"/>
                                  <w:szCs w:val="27"/>
                                </w:rPr>
                                <w:t>Manager, Accounts Payable</w:t>
                              </w:r>
                            </w:p>
                            <w:p w14:paraId="6179B0DB" w14:textId="762CE472" w:rsidR="005A1E4E" w:rsidRDefault="002C5EBE" w:rsidP="005A1E4E">
                              <w:pPr>
                                <w:spacing w:after="0"/>
                                <w:rPr>
                                  <w:rFonts w:ascii="Helvetica" w:hAnsi="Helvetica" w:cs="Helvetica"/>
                                  <w:color w:val="293033"/>
                                  <w:szCs w:val="27"/>
                                </w:rPr>
                              </w:pPr>
                              <w:hyperlink r:id="rId15" w:history="1">
                                <w:r w:rsidR="005A1E4E" w:rsidRPr="00C80F96">
                                  <w:rPr>
                                    <w:rStyle w:val="Hyperlink"/>
                                    <w:rFonts w:ascii="Helvetica" w:hAnsi="Helvetica" w:cs="Helvetica"/>
                                    <w:szCs w:val="27"/>
                                  </w:rPr>
                                  <w:t>Staci.Lindsay@humber.ca</w:t>
                                </w:r>
                              </w:hyperlink>
                            </w:p>
                            <w:p w14:paraId="14829CD3" w14:textId="77777777" w:rsidR="005A1E4E" w:rsidRPr="005A1E4E" w:rsidRDefault="005A1E4E" w:rsidP="005A1E4E">
                              <w:pPr>
                                <w:spacing w:after="0"/>
                                <w:rPr>
                                  <w:rFonts w:ascii="Helvetica" w:hAnsi="Helvetica" w:cs="Helvetica"/>
                                  <w:color w:val="293033"/>
                                  <w:szCs w:val="2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AF39C8" id="Group 17" o:spid="_x0000_s1042" style="position:absolute;margin-left:-61.5pt;margin-top:549.65pt;width:579.75pt;height:103.5pt;z-index:251713536;mso-height-relative:margin" coordsize="73628,16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">
                <v:shape id="_x0000_s1043" type="#_x0000_t202" style="position:absolute;width:2981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0B55C25C" w14:textId="5B594A37" w:rsidR="005A1E4E" w:rsidRPr="005A1E4E" w:rsidRDefault="005A1E4E">
                        <w:pPr>
                          <w:rPr>
                            <w:rFonts w:ascii="Helvetica" w:hAnsi="Helvetica" w:cs="Helvetica"/>
                            <w:color w:val="293033"/>
                            <w:szCs w:val="27"/>
                          </w:rPr>
                        </w:pPr>
                        <w:r w:rsidRPr="005A1E4E">
                          <w:rPr>
                            <w:rFonts w:ascii="Helvetica" w:hAnsi="Helvetica" w:cs="Helvetica"/>
                            <w:color w:val="293033"/>
                            <w:szCs w:val="27"/>
                          </w:rPr>
                          <w:t>If anyone has any questions, please contact:</w:t>
                        </w:r>
                      </w:p>
                    </w:txbxContent>
                  </v:textbox>
                </v:shape>
                <v:shape id="_x0000_s1044" type="#_x0000_t202" style="position:absolute;left:190;top:4857;width:25432;height:8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40C6D18C" w14:textId="74FE62EE" w:rsidR="005A1E4E" w:rsidRDefault="005A1E4E" w:rsidP="005A1E4E">
                        <w:pPr>
                          <w:spacing w:after="0"/>
                          <w:rPr>
                            <w:rFonts w:ascii="Helvetica" w:hAnsi="Helvetica" w:cs="Helvetica"/>
                            <w:color w:val="293033"/>
                            <w:szCs w:val="27"/>
                          </w:rPr>
                        </w:pPr>
                        <w:r>
                          <w:rPr>
                            <w:rFonts w:ascii="Helvetica" w:hAnsi="Helvetica" w:cs="Helvetica"/>
                            <w:color w:val="293033"/>
                            <w:szCs w:val="27"/>
                          </w:rPr>
                          <w:t>Kelly Tsoumagas</w:t>
                        </w:r>
                      </w:p>
                      <w:p w14:paraId="5E2643FD" w14:textId="61753464" w:rsidR="005A1E4E" w:rsidRDefault="005A1E4E" w:rsidP="005A1E4E">
                        <w:pPr>
                          <w:spacing w:after="0"/>
                          <w:rPr>
                            <w:rFonts w:ascii="Helvetica" w:hAnsi="Helvetica" w:cs="Helvetica"/>
                            <w:color w:val="293033"/>
                            <w:szCs w:val="27"/>
                          </w:rPr>
                        </w:pPr>
                        <w:r>
                          <w:rPr>
                            <w:rFonts w:ascii="Helvetica" w:hAnsi="Helvetica" w:cs="Helvetica"/>
                            <w:color w:val="293033"/>
                            <w:szCs w:val="27"/>
                          </w:rPr>
                          <w:t>Director, Financial Services</w:t>
                        </w:r>
                      </w:p>
                      <w:p w14:paraId="617E6594" w14:textId="3DFD022B" w:rsidR="005A1E4E" w:rsidRDefault="00EF2157" w:rsidP="005A1E4E">
                        <w:pPr>
                          <w:spacing w:after="0"/>
                          <w:rPr>
                            <w:rFonts w:ascii="Helvetica" w:hAnsi="Helvetica" w:cs="Helvetica"/>
                            <w:color w:val="293033"/>
                            <w:szCs w:val="27"/>
                          </w:rPr>
                        </w:pPr>
                        <w:hyperlink r:id="rId18" w:history="1">
                          <w:r w:rsidR="005A1E4E" w:rsidRPr="00C80F96">
                            <w:rPr>
                              <w:rStyle w:val="Hyperlink"/>
                              <w:rFonts w:ascii="Helvetica" w:hAnsi="Helvetica" w:cs="Helvetica"/>
                              <w:szCs w:val="27"/>
                            </w:rPr>
                            <w:t>Kelly.Tsoumagas@humber.ca</w:t>
                          </w:r>
                        </w:hyperlink>
                      </w:p>
                      <w:p w14:paraId="5350C1BE" w14:textId="77777777" w:rsidR="005A1E4E" w:rsidRPr="005A1E4E" w:rsidRDefault="005A1E4E" w:rsidP="005A1E4E">
                        <w:pPr>
                          <w:spacing w:after="0"/>
                          <w:rPr>
                            <w:rFonts w:ascii="Helvetica" w:hAnsi="Helvetica" w:cs="Helvetica"/>
                            <w:color w:val="293033"/>
                            <w:szCs w:val="27"/>
                          </w:rPr>
                        </w:pPr>
                      </w:p>
                    </w:txbxContent>
                  </v:textbox>
                </v:shape>
                <v:shape id="_x0000_s1045" type="#_x0000_t202" style="position:absolute;left:26479;top:4857;width:20669;height:1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1388776D" w14:textId="77EF8F6B" w:rsidR="005A1E4E" w:rsidRDefault="005A1E4E" w:rsidP="005A1E4E">
                        <w:pPr>
                          <w:spacing w:after="0"/>
                          <w:rPr>
                            <w:rFonts w:ascii="Helvetica" w:hAnsi="Helvetica" w:cs="Helvetica"/>
                            <w:color w:val="293033"/>
                            <w:szCs w:val="27"/>
                          </w:rPr>
                        </w:pPr>
                        <w:r>
                          <w:rPr>
                            <w:rFonts w:ascii="Helvetica" w:hAnsi="Helvetica" w:cs="Helvetica"/>
                            <w:color w:val="293033"/>
                            <w:szCs w:val="27"/>
                          </w:rPr>
                          <w:t>Paula Borges</w:t>
                        </w:r>
                      </w:p>
                      <w:p w14:paraId="755A4F03" w14:textId="716F894F" w:rsidR="005A1E4E" w:rsidRDefault="005A1E4E" w:rsidP="005A1E4E">
                        <w:pPr>
                          <w:spacing w:after="0"/>
                          <w:rPr>
                            <w:rFonts w:ascii="Helvetica" w:hAnsi="Helvetica" w:cs="Helvetica"/>
                            <w:color w:val="293033"/>
                            <w:szCs w:val="27"/>
                          </w:rPr>
                        </w:pPr>
                        <w:r>
                          <w:rPr>
                            <w:rFonts w:ascii="Helvetica" w:hAnsi="Helvetica" w:cs="Helvetica"/>
                            <w:color w:val="293033"/>
                            <w:szCs w:val="27"/>
                          </w:rPr>
                          <w:t>Manager, Financial Systems, Technology &amp; Training</w:t>
                        </w:r>
                      </w:p>
                      <w:p w14:paraId="24960BB2" w14:textId="711D7F55" w:rsidR="005A1E4E" w:rsidRDefault="00EF2157" w:rsidP="005A1E4E">
                        <w:pPr>
                          <w:spacing w:after="0"/>
                          <w:rPr>
                            <w:rFonts w:ascii="Helvetica" w:hAnsi="Helvetica" w:cs="Helvetica"/>
                            <w:color w:val="293033"/>
                            <w:szCs w:val="27"/>
                          </w:rPr>
                        </w:pPr>
                        <w:hyperlink r:id="rId19" w:history="1">
                          <w:r w:rsidR="005A1E4E" w:rsidRPr="00C80F96">
                            <w:rPr>
                              <w:rStyle w:val="Hyperlink"/>
                              <w:rFonts w:ascii="Helvetica" w:hAnsi="Helvetica" w:cs="Helvetica"/>
                              <w:szCs w:val="27"/>
                            </w:rPr>
                            <w:t>Paula.Borges@humber.ca</w:t>
                          </w:r>
                        </w:hyperlink>
                      </w:p>
                      <w:p w14:paraId="2B4B6AD5" w14:textId="77777777" w:rsidR="005A1E4E" w:rsidRPr="005A1E4E" w:rsidRDefault="005A1E4E" w:rsidP="005A1E4E">
                        <w:pPr>
                          <w:spacing w:after="0"/>
                          <w:rPr>
                            <w:rFonts w:ascii="Helvetica" w:hAnsi="Helvetica" w:cs="Helvetica"/>
                            <w:color w:val="293033"/>
                            <w:szCs w:val="27"/>
                          </w:rPr>
                        </w:pPr>
                      </w:p>
                    </w:txbxContent>
                  </v:textbox>
                </v:shape>
                <v:shape id="_x0000_s1046" type="#_x0000_t202" style="position:absolute;left:48196;top:4857;width:25432;height:8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16618C01" w14:textId="5A311855" w:rsidR="005A1E4E" w:rsidRDefault="005A1E4E" w:rsidP="005A1E4E">
                        <w:pPr>
                          <w:spacing w:after="0"/>
                          <w:rPr>
                            <w:rFonts w:ascii="Helvetica" w:hAnsi="Helvetica" w:cs="Helvetica"/>
                            <w:color w:val="293033"/>
                            <w:szCs w:val="27"/>
                          </w:rPr>
                        </w:pPr>
                        <w:r>
                          <w:rPr>
                            <w:rFonts w:ascii="Helvetica" w:hAnsi="Helvetica" w:cs="Helvetica"/>
                            <w:color w:val="293033"/>
                            <w:szCs w:val="27"/>
                          </w:rPr>
                          <w:t>Staci Lindsay</w:t>
                        </w:r>
                      </w:p>
                      <w:p w14:paraId="3744B251" w14:textId="06D0D647" w:rsidR="005A1E4E" w:rsidRDefault="005A1E4E" w:rsidP="005A1E4E">
                        <w:pPr>
                          <w:spacing w:after="0"/>
                          <w:rPr>
                            <w:rFonts w:ascii="Helvetica" w:hAnsi="Helvetica" w:cs="Helvetica"/>
                            <w:color w:val="293033"/>
                            <w:szCs w:val="27"/>
                          </w:rPr>
                        </w:pPr>
                        <w:r>
                          <w:rPr>
                            <w:rFonts w:ascii="Helvetica" w:hAnsi="Helvetica" w:cs="Helvetica"/>
                            <w:color w:val="293033"/>
                            <w:szCs w:val="27"/>
                          </w:rPr>
                          <w:t>Manager, Accounts Payable</w:t>
                        </w:r>
                      </w:p>
                      <w:p w14:paraId="6179B0DB" w14:textId="762CE472" w:rsidR="005A1E4E" w:rsidRDefault="00EF2157" w:rsidP="005A1E4E">
                        <w:pPr>
                          <w:spacing w:after="0"/>
                          <w:rPr>
                            <w:rFonts w:ascii="Helvetica" w:hAnsi="Helvetica" w:cs="Helvetica"/>
                            <w:color w:val="293033"/>
                            <w:szCs w:val="27"/>
                          </w:rPr>
                        </w:pPr>
                        <w:hyperlink r:id="rId20" w:history="1">
                          <w:r w:rsidR="005A1E4E" w:rsidRPr="00C80F96">
                            <w:rPr>
                              <w:rStyle w:val="Hyperlink"/>
                              <w:rFonts w:ascii="Helvetica" w:hAnsi="Helvetica" w:cs="Helvetica"/>
                              <w:szCs w:val="27"/>
                            </w:rPr>
                            <w:t>Staci.Lindsay@humber.ca</w:t>
                          </w:r>
                        </w:hyperlink>
                      </w:p>
                      <w:p w14:paraId="14829CD3" w14:textId="77777777" w:rsidR="005A1E4E" w:rsidRPr="005A1E4E" w:rsidRDefault="005A1E4E" w:rsidP="005A1E4E">
                        <w:pPr>
                          <w:spacing w:after="0"/>
                          <w:rPr>
                            <w:rFonts w:ascii="Helvetica" w:hAnsi="Helvetica" w:cs="Helvetica"/>
                            <w:color w:val="293033"/>
                            <w:szCs w:val="27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2309E9" w:rsidRPr="005A1E4E" w:rsidSect="005A1E4E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02CD"/>
    <w:multiLevelType w:val="hybridMultilevel"/>
    <w:tmpl w:val="69183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0EBE"/>
    <w:multiLevelType w:val="multilevel"/>
    <w:tmpl w:val="8CBEE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2A7B5B"/>
    <w:multiLevelType w:val="hybridMultilevel"/>
    <w:tmpl w:val="52889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F66AE"/>
    <w:multiLevelType w:val="hybridMultilevel"/>
    <w:tmpl w:val="F680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5C16"/>
    <w:multiLevelType w:val="hybridMultilevel"/>
    <w:tmpl w:val="91480E7E"/>
    <w:lvl w:ilvl="0" w:tplc="95C2C65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C359DB"/>
    <w:multiLevelType w:val="hybridMultilevel"/>
    <w:tmpl w:val="77660AE0"/>
    <w:lvl w:ilvl="0" w:tplc="4446C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3255A"/>
    <w:multiLevelType w:val="hybridMultilevel"/>
    <w:tmpl w:val="334C4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9213B"/>
    <w:multiLevelType w:val="multilevel"/>
    <w:tmpl w:val="F30E0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F5"/>
    <w:rsid w:val="00107D6D"/>
    <w:rsid w:val="0014071B"/>
    <w:rsid w:val="00197830"/>
    <w:rsid w:val="001E0B9F"/>
    <w:rsid w:val="002256F6"/>
    <w:rsid w:val="002309E9"/>
    <w:rsid w:val="00234758"/>
    <w:rsid w:val="00241653"/>
    <w:rsid w:val="002630DB"/>
    <w:rsid w:val="002870FA"/>
    <w:rsid w:val="002C5EBE"/>
    <w:rsid w:val="00355CDF"/>
    <w:rsid w:val="003A54E1"/>
    <w:rsid w:val="003A6AE6"/>
    <w:rsid w:val="003B432F"/>
    <w:rsid w:val="004D6EAD"/>
    <w:rsid w:val="005015BD"/>
    <w:rsid w:val="00512B83"/>
    <w:rsid w:val="005370A2"/>
    <w:rsid w:val="005410EE"/>
    <w:rsid w:val="00541DE1"/>
    <w:rsid w:val="00553D52"/>
    <w:rsid w:val="0056493F"/>
    <w:rsid w:val="00565F94"/>
    <w:rsid w:val="00567103"/>
    <w:rsid w:val="005A1E4E"/>
    <w:rsid w:val="005D4838"/>
    <w:rsid w:val="0062330C"/>
    <w:rsid w:val="006330A8"/>
    <w:rsid w:val="00697659"/>
    <w:rsid w:val="006D35A8"/>
    <w:rsid w:val="006D60E7"/>
    <w:rsid w:val="006F1C50"/>
    <w:rsid w:val="0074362F"/>
    <w:rsid w:val="00762A3B"/>
    <w:rsid w:val="00763BE3"/>
    <w:rsid w:val="0077080D"/>
    <w:rsid w:val="007D2DA5"/>
    <w:rsid w:val="0085074B"/>
    <w:rsid w:val="00862548"/>
    <w:rsid w:val="008A4827"/>
    <w:rsid w:val="008E2317"/>
    <w:rsid w:val="00921EA2"/>
    <w:rsid w:val="00956251"/>
    <w:rsid w:val="009A0B55"/>
    <w:rsid w:val="009A4888"/>
    <w:rsid w:val="00A05497"/>
    <w:rsid w:val="00A11819"/>
    <w:rsid w:val="00A16DA8"/>
    <w:rsid w:val="00A2025F"/>
    <w:rsid w:val="00A30463"/>
    <w:rsid w:val="00A550F7"/>
    <w:rsid w:val="00AF52A5"/>
    <w:rsid w:val="00B14EC2"/>
    <w:rsid w:val="00B27353"/>
    <w:rsid w:val="00B517FA"/>
    <w:rsid w:val="00BE5765"/>
    <w:rsid w:val="00C532BD"/>
    <w:rsid w:val="00C558A7"/>
    <w:rsid w:val="00D06A68"/>
    <w:rsid w:val="00D06DD9"/>
    <w:rsid w:val="00D34236"/>
    <w:rsid w:val="00D81DF5"/>
    <w:rsid w:val="00DC22E8"/>
    <w:rsid w:val="00DF5E47"/>
    <w:rsid w:val="00E24D83"/>
    <w:rsid w:val="00E30683"/>
    <w:rsid w:val="00E713D3"/>
    <w:rsid w:val="00EF2157"/>
    <w:rsid w:val="00F229C1"/>
    <w:rsid w:val="00F54A9C"/>
    <w:rsid w:val="00F63CB7"/>
    <w:rsid w:val="00F773FB"/>
    <w:rsid w:val="00FB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42CC"/>
  <w15:chartTrackingRefBased/>
  <w15:docId w15:val="{C1511FDB-8F4A-4E06-8745-F3ABDF5D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DF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81DF5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B517FA"/>
  </w:style>
  <w:style w:type="character" w:customStyle="1" w:styleId="eop">
    <w:name w:val="eop"/>
    <w:basedOn w:val="DefaultParagraphFont"/>
    <w:rsid w:val="00B517FA"/>
  </w:style>
  <w:style w:type="paragraph" w:customStyle="1" w:styleId="paragraph">
    <w:name w:val="paragraph"/>
    <w:basedOn w:val="Normal"/>
    <w:rsid w:val="00B5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488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64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mber.ca/finance/news/chrome-river-training-new-and-existing-humber-and-guelph-humber-employees" TargetMode="External"/><Relationship Id="rId13" Type="http://schemas.openxmlformats.org/officeDocument/2006/relationships/hyperlink" Target="mailto:Kelly.Tsoumagas@humber.ca" TargetMode="External"/><Relationship Id="rId18" Type="http://schemas.openxmlformats.org/officeDocument/2006/relationships/hyperlink" Target="mailto:Kelly.Tsoumagas@humber.c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humber.ca/finance/news/chrome-river-training-new-and-existing-humber-and-guelph-humber-employees" TargetMode="External"/><Relationship Id="rId12" Type="http://schemas.openxmlformats.org/officeDocument/2006/relationships/hyperlink" Target="https://www.humber.ca/finance" TargetMode="External"/><Relationship Id="rId2" Type="http://schemas.openxmlformats.org/officeDocument/2006/relationships/styles" Target="styles.xml"/><Relationship Id="rId20" Type="http://schemas.openxmlformats.org/officeDocument/2006/relationships/hyperlink" Target="mailto:Staci.Lindsay@humber.c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s://www.humber.ca/finance/forms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Staci.Lindsay@humber.ca" TargetMode="External"/><Relationship Id="rId10" Type="http://schemas.openxmlformats.org/officeDocument/2006/relationships/hyperlink" Target="https://www.humber.ca/finance" TargetMode="External"/><Relationship Id="rId19" Type="http://schemas.openxmlformats.org/officeDocument/2006/relationships/hyperlink" Target="mailto:Paula.Borges@humber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umber.ca/finance/forms" TargetMode="External"/><Relationship Id="rId14" Type="http://schemas.openxmlformats.org/officeDocument/2006/relationships/hyperlink" Target="mailto:Paula.Borges@humber.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Borges</dc:creator>
  <cp:keywords/>
  <dc:description/>
  <cp:lastModifiedBy>Paula Borges</cp:lastModifiedBy>
  <cp:revision>4</cp:revision>
  <cp:lastPrinted>2022-01-17T21:42:00Z</cp:lastPrinted>
  <dcterms:created xsi:type="dcterms:W3CDTF">2022-02-01T15:04:00Z</dcterms:created>
  <dcterms:modified xsi:type="dcterms:W3CDTF">2022-02-01T15:08:00Z</dcterms:modified>
</cp:coreProperties>
</file>